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033" w:rsidRPr="005842E9" w:rsidRDefault="00020801" w:rsidP="005842E9">
      <w:pPr>
        <w:jc w:val="center"/>
        <w:rPr>
          <w:sz w:val="32"/>
          <w:szCs w:val="32"/>
        </w:rPr>
      </w:pPr>
      <w:bookmarkStart w:id="0" w:name="_GoBack"/>
      <w:bookmarkEnd w:id="0"/>
      <w:r w:rsidRPr="005842E9">
        <w:rPr>
          <w:sz w:val="32"/>
          <w:szCs w:val="32"/>
        </w:rPr>
        <w:t>Internal Scruti</w:t>
      </w:r>
      <w:r w:rsidR="0012008E">
        <w:rPr>
          <w:sz w:val="32"/>
          <w:szCs w:val="32"/>
        </w:rPr>
        <w:t>ny Committee Work Programme 2018/19</w:t>
      </w:r>
    </w:p>
    <w:p w:rsidR="00020801" w:rsidRPr="005842E9" w:rsidRDefault="00020801" w:rsidP="00020801">
      <w:pPr>
        <w:rPr>
          <w:szCs w:val="24"/>
        </w:rPr>
      </w:pPr>
      <w:r w:rsidRPr="005842E9">
        <w:rPr>
          <w:szCs w:val="24"/>
        </w:rPr>
        <w:t>The Internal Scrutiny Committee Work Programme details the planned activity to be undertaken over the forthcoming municipal year through scheduled Committee meetings, task group, events</w:t>
      </w:r>
      <w:r w:rsidR="00CC09B6">
        <w:rPr>
          <w:szCs w:val="24"/>
        </w:rPr>
        <w:t>, training</w:t>
      </w:r>
      <w:r w:rsidRPr="005842E9">
        <w:rPr>
          <w:szCs w:val="24"/>
        </w:rPr>
        <w:t xml:space="preserve"> and through use of the 'rapporteur' model.</w:t>
      </w:r>
    </w:p>
    <w:p w:rsidR="00020801" w:rsidRPr="005842E9" w:rsidRDefault="00020801" w:rsidP="00020801">
      <w:pPr>
        <w:rPr>
          <w:szCs w:val="24"/>
        </w:rPr>
      </w:pPr>
      <w:r w:rsidRPr="005842E9">
        <w:rPr>
          <w:szCs w:val="24"/>
        </w:rPr>
        <w:t>The items on the work programme are determined by the Committee following the work programming session at the start of the municipal year in line with the Overview and Scrutiny Committees terms of reference detailed in the County Councils Constitution.  This includes provision for the rights of County Councillors to ask for any matter to be considered by the Com</w:t>
      </w:r>
      <w:r w:rsidR="00585376" w:rsidRPr="005842E9">
        <w:rPr>
          <w:szCs w:val="24"/>
        </w:rPr>
        <w:t>mittee or to call-in decisions.</w:t>
      </w:r>
    </w:p>
    <w:p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rsidR="00585376" w:rsidRPr="005842E9" w:rsidRDefault="00585376" w:rsidP="00020801">
      <w:pPr>
        <w:rPr>
          <w:szCs w:val="24"/>
        </w:rPr>
      </w:pPr>
      <w:r w:rsidRPr="005842E9">
        <w:rPr>
          <w:szCs w:val="24"/>
        </w:rPr>
        <w:t xml:space="preserve">In addition to the terms of reference outlined in the </w:t>
      </w:r>
      <w:hyperlink r:id="rId8"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Scrutiny Committees, the Internal Scrutiny Committee will:</w:t>
      </w:r>
    </w:p>
    <w:p w:rsidR="00585376" w:rsidRPr="005842E9" w:rsidRDefault="00585376" w:rsidP="00585376">
      <w:pPr>
        <w:pStyle w:val="ListParagraph"/>
        <w:numPr>
          <w:ilvl w:val="0"/>
          <w:numId w:val="1"/>
        </w:numPr>
        <w:rPr>
          <w:szCs w:val="24"/>
        </w:rPr>
      </w:pPr>
      <w:r w:rsidRPr="005842E9">
        <w:rPr>
          <w:szCs w:val="24"/>
        </w:rPr>
        <w:t>Determine which Overview and Scrutiny Committee considers a matter where this is not clear.</w:t>
      </w:r>
    </w:p>
    <w:p w:rsidR="00020801" w:rsidRPr="005842E9" w:rsidRDefault="00585376" w:rsidP="00585376">
      <w:pPr>
        <w:pStyle w:val="ListParagraph"/>
        <w:numPr>
          <w:ilvl w:val="0"/>
          <w:numId w:val="1"/>
        </w:numPr>
        <w:rPr>
          <w:szCs w:val="24"/>
        </w:rPr>
      </w:pPr>
      <w:r w:rsidRPr="005842E9">
        <w:rPr>
          <w:szCs w:val="24"/>
        </w:rPr>
        <w:t xml:space="preserve">Receive for approval requests from the other Overview and Scrutiny Committees to establish task groups and/or other working groups </w:t>
      </w:r>
      <w:r w:rsidR="00020801" w:rsidRPr="005842E9">
        <w:rPr>
          <w:szCs w:val="24"/>
        </w:rPr>
        <w:t xml:space="preserve"> </w:t>
      </w:r>
    </w:p>
    <w:p w:rsidR="00585376" w:rsidRPr="005842E9" w:rsidRDefault="00585376" w:rsidP="00585376">
      <w:pPr>
        <w:pStyle w:val="ListParagraph"/>
        <w:numPr>
          <w:ilvl w:val="0"/>
          <w:numId w:val="1"/>
        </w:numPr>
        <w:rPr>
          <w:szCs w:val="24"/>
        </w:rPr>
      </w:pPr>
      <w:r w:rsidRPr="005842E9">
        <w:rPr>
          <w:szCs w:val="24"/>
        </w:rPr>
        <w:t>Receive for approval requests from the other Overview and Scrutiny Committees to establish as necessary joint working arrangements with district councils and other neighbouring authorities</w:t>
      </w:r>
    </w:p>
    <w:p w:rsidR="00585376" w:rsidRPr="005842E9" w:rsidRDefault="00585376" w:rsidP="00585376">
      <w:pPr>
        <w:pStyle w:val="ListParagraph"/>
        <w:numPr>
          <w:ilvl w:val="0"/>
          <w:numId w:val="1"/>
        </w:numPr>
        <w:rPr>
          <w:szCs w:val="24"/>
        </w:rPr>
      </w:pPr>
      <w:r w:rsidRPr="005842E9">
        <w:rPr>
          <w:szCs w:val="24"/>
        </w:rPr>
        <w:t>Review and scrutinise all services provided by the authority, unless specifically covered by the terms of reference of another Overview and Scrutiny Committee</w:t>
      </w:r>
    </w:p>
    <w:p w:rsidR="00585376" w:rsidRPr="005842E9" w:rsidRDefault="00585376" w:rsidP="00585376">
      <w:pPr>
        <w:pStyle w:val="ListParagraph"/>
        <w:numPr>
          <w:ilvl w:val="0"/>
          <w:numId w:val="1"/>
        </w:numPr>
        <w:rPr>
          <w:szCs w:val="24"/>
        </w:rPr>
      </w:pPr>
      <w:r w:rsidRPr="005842E9">
        <w:rPr>
          <w:szCs w:val="24"/>
        </w:rPr>
        <w:t>Consider matters relating to the general effectiveness and development of Overview and Scrutiny in the authority including training for County Councillors and Co-optees</w:t>
      </w:r>
    </w:p>
    <w:p w:rsidR="00585376" w:rsidRPr="005842E9" w:rsidRDefault="002B6339" w:rsidP="00585376">
      <w:pPr>
        <w:pStyle w:val="ListParagraph"/>
        <w:numPr>
          <w:ilvl w:val="0"/>
          <w:numId w:val="1"/>
        </w:numPr>
        <w:rPr>
          <w:szCs w:val="24"/>
        </w:rPr>
      </w:pPr>
      <w:r w:rsidRPr="005842E9">
        <w:rPr>
          <w:szCs w:val="24"/>
        </w:rPr>
        <w:t>Recommend the Full Council to co-opt on to a Committee persons with appropriate expertise, without voting rights</w:t>
      </w:r>
    </w:p>
    <w:p w:rsidR="002B6339" w:rsidRPr="005842E9" w:rsidRDefault="002B6339" w:rsidP="00585376">
      <w:pPr>
        <w:pStyle w:val="ListParagraph"/>
        <w:numPr>
          <w:ilvl w:val="0"/>
          <w:numId w:val="1"/>
        </w:numPr>
        <w:rPr>
          <w:szCs w:val="24"/>
        </w:rPr>
      </w:pPr>
      <w:r w:rsidRPr="005842E9">
        <w:rPr>
          <w:szCs w:val="24"/>
        </w:rPr>
        <w:t>Establish arrangements for the scrutiny of member development, and receive reports from the Member Dev</w:t>
      </w:r>
      <w:r w:rsidR="00673BED" w:rsidRPr="005842E9">
        <w:rPr>
          <w:szCs w:val="24"/>
        </w:rPr>
        <w:t>elopment Working Group</w:t>
      </w:r>
    </w:p>
    <w:p w:rsidR="005842E9" w:rsidRDefault="00FF3033" w:rsidP="00FF3033">
      <w:pPr>
        <w:rPr>
          <w:szCs w:val="24"/>
        </w:rPr>
      </w:pPr>
      <w:r w:rsidRPr="005842E9">
        <w:rPr>
          <w:szCs w:val="24"/>
        </w:rPr>
        <w:t>The Work Programme will be submitted to and agreed by the Scrutiny Committees at each meeting and will be published with each agenda.</w:t>
      </w:r>
      <w:r w:rsidR="00DC4153">
        <w:rPr>
          <w:szCs w:val="24"/>
        </w:rPr>
        <w:t xml:space="preserve">  </w:t>
      </w:r>
      <w:r w:rsidRPr="005842E9">
        <w:rPr>
          <w:szCs w:val="24"/>
        </w:rPr>
        <w:t>Th</w:t>
      </w:r>
      <w:r w:rsidR="0051373F">
        <w:rPr>
          <w:szCs w:val="24"/>
        </w:rPr>
        <w:t>e dates are indicative of when the Internal</w:t>
      </w:r>
      <w:r w:rsidRPr="005842E9">
        <w:rPr>
          <w:szCs w:val="24"/>
        </w:rPr>
        <w:t xml:space="preserve"> Scrutiny Committee will review the item, however they may need to be rescheduled and new items added </w:t>
      </w:r>
      <w:r w:rsidR="005842E9" w:rsidRPr="005842E9">
        <w:rPr>
          <w:szCs w:val="24"/>
        </w:rPr>
        <w:t>as required.</w:t>
      </w:r>
    </w:p>
    <w:tbl>
      <w:tblPr>
        <w:tblStyle w:val="TableGrid"/>
        <w:tblW w:w="15168" w:type="dxa"/>
        <w:tblInd w:w="-714" w:type="dxa"/>
        <w:tblLook w:val="04A0" w:firstRow="1" w:lastRow="0" w:firstColumn="1" w:lastColumn="0" w:noHBand="0" w:noVBand="1"/>
      </w:tblPr>
      <w:tblGrid>
        <w:gridCol w:w="1631"/>
        <w:gridCol w:w="3614"/>
        <w:gridCol w:w="1843"/>
        <w:gridCol w:w="1985"/>
        <w:gridCol w:w="1417"/>
        <w:gridCol w:w="2977"/>
        <w:gridCol w:w="1701"/>
      </w:tblGrid>
      <w:tr w:rsidR="0043738F" w:rsidTr="00AD03ED">
        <w:trPr>
          <w:tblHeader/>
        </w:trPr>
        <w:tc>
          <w:tcPr>
            <w:tcW w:w="1631" w:type="dxa"/>
            <w:shd w:val="clear" w:color="auto" w:fill="BFBFBF" w:themeFill="background1" w:themeFillShade="BF"/>
          </w:tcPr>
          <w:p w:rsidR="00B40E68" w:rsidRPr="00520B45" w:rsidRDefault="00B40E68" w:rsidP="005F70B6">
            <w:pPr>
              <w:rPr>
                <w:b/>
                <w:szCs w:val="24"/>
              </w:rPr>
            </w:pPr>
            <w:r>
              <w:rPr>
                <w:b/>
                <w:szCs w:val="24"/>
              </w:rPr>
              <w:lastRenderedPageBreak/>
              <w:t>Topic</w:t>
            </w:r>
          </w:p>
        </w:tc>
        <w:tc>
          <w:tcPr>
            <w:tcW w:w="3614" w:type="dxa"/>
            <w:shd w:val="clear" w:color="auto" w:fill="BFBFBF" w:themeFill="background1" w:themeFillShade="BF"/>
          </w:tcPr>
          <w:p w:rsidR="00B40E68" w:rsidRDefault="00B40E68" w:rsidP="005F70B6">
            <w:pPr>
              <w:rPr>
                <w:b/>
                <w:szCs w:val="24"/>
              </w:rPr>
            </w:pPr>
            <w:r>
              <w:rPr>
                <w:b/>
                <w:szCs w:val="24"/>
              </w:rPr>
              <w:t>Scrutiny Purpose</w:t>
            </w:r>
          </w:p>
          <w:p w:rsidR="00B40E68" w:rsidRPr="00542EB9" w:rsidRDefault="00B40E68" w:rsidP="00B40E68">
            <w:pPr>
              <w:rPr>
                <w:b/>
                <w:sz w:val="18"/>
                <w:szCs w:val="18"/>
              </w:rPr>
            </w:pPr>
            <w:r w:rsidRPr="00542EB9">
              <w:rPr>
                <w:b/>
                <w:sz w:val="18"/>
                <w:szCs w:val="18"/>
              </w:rPr>
              <w:t>(objectives, initial outcomes)</w:t>
            </w:r>
          </w:p>
        </w:tc>
        <w:tc>
          <w:tcPr>
            <w:tcW w:w="1843" w:type="dxa"/>
            <w:shd w:val="clear" w:color="auto" w:fill="BFBFBF" w:themeFill="background1" w:themeFillShade="BF"/>
          </w:tcPr>
          <w:p w:rsidR="00B40E68" w:rsidRPr="00520B45" w:rsidRDefault="00B40E68" w:rsidP="005F70B6">
            <w:pPr>
              <w:rPr>
                <w:b/>
                <w:szCs w:val="24"/>
              </w:rPr>
            </w:pPr>
            <w:r>
              <w:rPr>
                <w:b/>
                <w:szCs w:val="24"/>
              </w:rPr>
              <w:t xml:space="preserve">Scrutiny Method </w:t>
            </w:r>
          </w:p>
        </w:tc>
        <w:tc>
          <w:tcPr>
            <w:tcW w:w="1985" w:type="dxa"/>
            <w:shd w:val="clear" w:color="auto" w:fill="BFBFBF" w:themeFill="background1" w:themeFillShade="BF"/>
          </w:tcPr>
          <w:p w:rsidR="00B40E68" w:rsidRDefault="00B40E68" w:rsidP="005F70B6">
            <w:pPr>
              <w:rPr>
                <w:b/>
                <w:szCs w:val="24"/>
              </w:rPr>
            </w:pPr>
            <w:r w:rsidRPr="00520B45">
              <w:rPr>
                <w:b/>
                <w:szCs w:val="24"/>
              </w:rPr>
              <w:t>Lead Officer</w:t>
            </w:r>
            <w:r>
              <w:rPr>
                <w:b/>
                <w:szCs w:val="24"/>
              </w:rPr>
              <w:t>s</w:t>
            </w:r>
            <w:r w:rsidR="004509C8">
              <w:rPr>
                <w:b/>
                <w:szCs w:val="24"/>
              </w:rPr>
              <w:t>/</w:t>
            </w:r>
          </w:p>
          <w:p w:rsidR="004509C8" w:rsidRPr="00520B45" w:rsidRDefault="004509C8" w:rsidP="005F70B6">
            <w:pPr>
              <w:rPr>
                <w:b/>
                <w:szCs w:val="24"/>
              </w:rPr>
            </w:pPr>
            <w:r>
              <w:rPr>
                <w:b/>
                <w:szCs w:val="24"/>
              </w:rPr>
              <w:t>Organisation</w:t>
            </w:r>
          </w:p>
        </w:tc>
        <w:tc>
          <w:tcPr>
            <w:tcW w:w="1417" w:type="dxa"/>
            <w:shd w:val="clear" w:color="auto" w:fill="BFBFBF" w:themeFill="background1" w:themeFillShade="BF"/>
          </w:tcPr>
          <w:p w:rsidR="00B40E68" w:rsidRDefault="00B40E68" w:rsidP="005F70B6">
            <w:pPr>
              <w:rPr>
                <w:b/>
                <w:szCs w:val="24"/>
              </w:rPr>
            </w:pPr>
            <w:r w:rsidRPr="00520B45">
              <w:rPr>
                <w:b/>
                <w:szCs w:val="24"/>
              </w:rPr>
              <w:t>P</w:t>
            </w:r>
            <w:r>
              <w:rPr>
                <w:b/>
                <w:szCs w:val="24"/>
              </w:rPr>
              <w:t>roposed</w:t>
            </w:r>
          </w:p>
          <w:p w:rsidR="00B40E68" w:rsidRPr="00520B45" w:rsidRDefault="00B40E68" w:rsidP="005F70B6">
            <w:pPr>
              <w:rPr>
                <w:b/>
                <w:szCs w:val="24"/>
              </w:rPr>
            </w:pPr>
            <w:r w:rsidRPr="00520B45">
              <w:rPr>
                <w:b/>
                <w:szCs w:val="24"/>
              </w:rPr>
              <w:t>Date</w:t>
            </w:r>
            <w:r>
              <w:rPr>
                <w:b/>
                <w:szCs w:val="24"/>
              </w:rPr>
              <w:t>(s)</w:t>
            </w:r>
          </w:p>
        </w:tc>
        <w:tc>
          <w:tcPr>
            <w:tcW w:w="2977" w:type="dxa"/>
            <w:shd w:val="clear" w:color="auto" w:fill="BFBFBF" w:themeFill="background1" w:themeFillShade="BF"/>
          </w:tcPr>
          <w:p w:rsidR="00B40E68" w:rsidRPr="00520B45" w:rsidRDefault="00B40E68" w:rsidP="005F70B6">
            <w:pPr>
              <w:rPr>
                <w:b/>
                <w:szCs w:val="24"/>
              </w:rPr>
            </w:pPr>
            <w:r>
              <w:rPr>
                <w:b/>
                <w:szCs w:val="24"/>
              </w:rPr>
              <w:t>Recommendations</w:t>
            </w:r>
          </w:p>
        </w:tc>
        <w:tc>
          <w:tcPr>
            <w:tcW w:w="1701" w:type="dxa"/>
            <w:shd w:val="clear" w:color="auto" w:fill="BFBFBF" w:themeFill="background1" w:themeFillShade="BF"/>
          </w:tcPr>
          <w:p w:rsidR="00B40E68" w:rsidRPr="00520B45" w:rsidRDefault="00B40E68" w:rsidP="005F70B6">
            <w:pPr>
              <w:rPr>
                <w:b/>
                <w:szCs w:val="24"/>
              </w:rPr>
            </w:pPr>
            <w:r>
              <w:rPr>
                <w:b/>
                <w:szCs w:val="24"/>
              </w:rPr>
              <w:t>Progress</w:t>
            </w:r>
          </w:p>
        </w:tc>
      </w:tr>
      <w:tr w:rsidR="00334446" w:rsidTr="00334446">
        <w:trPr>
          <w:trHeight w:val="261"/>
        </w:trPr>
        <w:tc>
          <w:tcPr>
            <w:tcW w:w="15168" w:type="dxa"/>
            <w:gridSpan w:val="7"/>
            <w:shd w:val="clear" w:color="auto" w:fill="D9D9D9" w:themeFill="background1" w:themeFillShade="D9"/>
          </w:tcPr>
          <w:p w:rsidR="00334446" w:rsidRDefault="00334446" w:rsidP="005F70B6">
            <w:pPr>
              <w:rPr>
                <w:szCs w:val="24"/>
              </w:rPr>
            </w:pPr>
            <w:r>
              <w:rPr>
                <w:szCs w:val="24"/>
              </w:rPr>
              <w:t>Meeting</w:t>
            </w:r>
          </w:p>
        </w:tc>
      </w:tr>
      <w:tr w:rsidR="0043738F" w:rsidTr="00F14FCE">
        <w:trPr>
          <w:trHeight w:val="510"/>
        </w:trPr>
        <w:tc>
          <w:tcPr>
            <w:tcW w:w="1631" w:type="dxa"/>
          </w:tcPr>
          <w:p w:rsidR="00E701DC" w:rsidRDefault="00E701DC" w:rsidP="005F70B6">
            <w:pPr>
              <w:rPr>
                <w:szCs w:val="24"/>
              </w:rPr>
            </w:pPr>
            <w:r>
              <w:rPr>
                <w:szCs w:val="24"/>
              </w:rPr>
              <w:t>Lancashire Highways – Pothole repairs update</w:t>
            </w:r>
          </w:p>
        </w:tc>
        <w:tc>
          <w:tcPr>
            <w:tcW w:w="3614" w:type="dxa"/>
          </w:tcPr>
          <w:p w:rsidR="00E701DC" w:rsidRDefault="00E701DC" w:rsidP="005F70B6">
            <w:pPr>
              <w:rPr>
                <w:szCs w:val="24"/>
              </w:rPr>
            </w:pPr>
            <w:r>
              <w:rPr>
                <w:szCs w:val="24"/>
              </w:rPr>
              <w:t>Update on progress around Lancashire on repairs to potholes including impact of the extra funding to support this work.</w:t>
            </w:r>
          </w:p>
        </w:tc>
        <w:tc>
          <w:tcPr>
            <w:tcW w:w="1843" w:type="dxa"/>
          </w:tcPr>
          <w:p w:rsidR="00E701DC" w:rsidRDefault="00E701DC" w:rsidP="005F70B6">
            <w:pPr>
              <w:rPr>
                <w:szCs w:val="24"/>
              </w:rPr>
            </w:pPr>
            <w:r>
              <w:rPr>
                <w:szCs w:val="24"/>
              </w:rPr>
              <w:t>Committee meeting</w:t>
            </w:r>
          </w:p>
        </w:tc>
        <w:tc>
          <w:tcPr>
            <w:tcW w:w="1985" w:type="dxa"/>
          </w:tcPr>
          <w:p w:rsidR="00E701DC" w:rsidRDefault="00E701DC" w:rsidP="005F70B6">
            <w:pPr>
              <w:rPr>
                <w:szCs w:val="24"/>
              </w:rPr>
            </w:pPr>
            <w:r>
              <w:rPr>
                <w:szCs w:val="24"/>
              </w:rPr>
              <w:t>Harvey Danson/</w:t>
            </w:r>
          </w:p>
          <w:p w:rsidR="00E701DC" w:rsidRDefault="00E701DC" w:rsidP="005F70B6">
            <w:pPr>
              <w:rPr>
                <w:szCs w:val="24"/>
              </w:rPr>
            </w:pPr>
            <w:r>
              <w:rPr>
                <w:szCs w:val="24"/>
              </w:rPr>
              <w:t>Rob Wilson/</w:t>
            </w:r>
          </w:p>
          <w:p w:rsidR="00E701DC" w:rsidRDefault="00E701DC" w:rsidP="005F70B6">
            <w:pPr>
              <w:rPr>
                <w:szCs w:val="24"/>
              </w:rPr>
            </w:pPr>
            <w:r>
              <w:rPr>
                <w:szCs w:val="24"/>
              </w:rPr>
              <w:t>Ridwan Musa/</w:t>
            </w:r>
          </w:p>
          <w:p w:rsidR="00E701DC" w:rsidRDefault="00E701DC" w:rsidP="005F70B6">
            <w:pPr>
              <w:rPr>
                <w:szCs w:val="24"/>
              </w:rPr>
            </w:pPr>
            <w:r>
              <w:rPr>
                <w:szCs w:val="24"/>
              </w:rPr>
              <w:t>Paul Binks/</w:t>
            </w:r>
          </w:p>
          <w:p w:rsidR="00E701DC" w:rsidRDefault="00E701DC" w:rsidP="005F70B6">
            <w:pPr>
              <w:rPr>
                <w:szCs w:val="24"/>
              </w:rPr>
            </w:pPr>
            <w:r>
              <w:rPr>
                <w:szCs w:val="24"/>
              </w:rPr>
              <w:t>Phil Barrett/</w:t>
            </w:r>
          </w:p>
          <w:p w:rsidR="00E701DC" w:rsidRDefault="00E701DC" w:rsidP="005F70B6">
            <w:pPr>
              <w:rPr>
                <w:szCs w:val="24"/>
              </w:rPr>
            </w:pPr>
            <w:r>
              <w:rPr>
                <w:szCs w:val="24"/>
              </w:rPr>
              <w:t>CC Keith Iddon</w:t>
            </w:r>
          </w:p>
          <w:p w:rsidR="00AE604E" w:rsidRDefault="00AE604E" w:rsidP="005F70B6">
            <w:pPr>
              <w:rPr>
                <w:szCs w:val="24"/>
              </w:rPr>
            </w:pPr>
          </w:p>
        </w:tc>
        <w:tc>
          <w:tcPr>
            <w:tcW w:w="1417" w:type="dxa"/>
          </w:tcPr>
          <w:p w:rsidR="00E701DC" w:rsidRDefault="00E701DC" w:rsidP="005F70B6">
            <w:pPr>
              <w:rPr>
                <w:szCs w:val="24"/>
              </w:rPr>
            </w:pPr>
            <w:r>
              <w:rPr>
                <w:szCs w:val="24"/>
              </w:rPr>
              <w:t>20 July 2018</w:t>
            </w:r>
          </w:p>
        </w:tc>
        <w:tc>
          <w:tcPr>
            <w:tcW w:w="2977" w:type="dxa"/>
          </w:tcPr>
          <w:p w:rsidR="00AE604E" w:rsidRDefault="00AE604E" w:rsidP="00AE604E">
            <w:pPr>
              <w:contextualSpacing/>
              <w:rPr>
                <w:rFonts w:eastAsia="Times New Roman" w:cs="Times New Roman"/>
                <w:szCs w:val="24"/>
                <w:lang w:eastAsia="en-GB"/>
              </w:rPr>
            </w:pPr>
            <w:r w:rsidRPr="00AE604E">
              <w:rPr>
                <w:rFonts w:eastAsia="Times New Roman" w:cs="Times New Roman"/>
                <w:szCs w:val="24"/>
                <w:lang w:eastAsia="en-GB"/>
              </w:rPr>
              <w:t>The content of the report presented be noted.</w:t>
            </w:r>
          </w:p>
          <w:p w:rsidR="00AE604E" w:rsidRPr="00AE604E" w:rsidRDefault="00AE604E" w:rsidP="00AE604E">
            <w:pPr>
              <w:contextualSpacing/>
              <w:rPr>
                <w:rFonts w:eastAsia="Times New Roman" w:cs="Times New Roman"/>
                <w:szCs w:val="24"/>
                <w:lang w:eastAsia="en-GB"/>
              </w:rPr>
            </w:pPr>
          </w:p>
          <w:p w:rsidR="00E701DC" w:rsidRDefault="00E701DC" w:rsidP="00AE604E">
            <w:pPr>
              <w:contextualSpacing/>
              <w:jc w:val="both"/>
              <w:rPr>
                <w:szCs w:val="24"/>
              </w:rPr>
            </w:pPr>
          </w:p>
        </w:tc>
        <w:tc>
          <w:tcPr>
            <w:tcW w:w="1701" w:type="dxa"/>
          </w:tcPr>
          <w:p w:rsidR="00E701DC" w:rsidRDefault="0060611B" w:rsidP="005F70B6">
            <w:pPr>
              <w:rPr>
                <w:szCs w:val="24"/>
              </w:rPr>
            </w:pPr>
            <w:r>
              <w:rPr>
                <w:szCs w:val="24"/>
              </w:rPr>
              <w:t>NA</w:t>
            </w:r>
          </w:p>
        </w:tc>
      </w:tr>
      <w:tr w:rsidR="0043738F" w:rsidTr="00F14FCE">
        <w:trPr>
          <w:trHeight w:val="510"/>
        </w:trPr>
        <w:tc>
          <w:tcPr>
            <w:tcW w:w="1631" w:type="dxa"/>
          </w:tcPr>
          <w:p w:rsidR="00E701DC" w:rsidRDefault="00AE604E" w:rsidP="00AE604E">
            <w:pPr>
              <w:rPr>
                <w:szCs w:val="24"/>
              </w:rPr>
            </w:pPr>
            <w:r>
              <w:rPr>
                <w:szCs w:val="24"/>
              </w:rPr>
              <w:t xml:space="preserve">Highways </w:t>
            </w:r>
            <w:r w:rsidR="00E701DC">
              <w:rPr>
                <w:szCs w:val="24"/>
              </w:rPr>
              <w:t xml:space="preserve">Winter Service </w:t>
            </w:r>
            <w:r>
              <w:rPr>
                <w:szCs w:val="24"/>
              </w:rPr>
              <w:t>Plan Update</w:t>
            </w:r>
          </w:p>
        </w:tc>
        <w:tc>
          <w:tcPr>
            <w:tcW w:w="3614" w:type="dxa"/>
          </w:tcPr>
          <w:p w:rsidR="00E701DC" w:rsidRDefault="00A70227" w:rsidP="005F70B6">
            <w:pPr>
              <w:rPr>
                <w:szCs w:val="24"/>
              </w:rPr>
            </w:pPr>
            <w:r>
              <w:rPr>
                <w:szCs w:val="24"/>
              </w:rPr>
              <w:t>Update on plans including lessons learnt from 2017/18, winter gritting and assessment process for new grit bins. Also information on process for new housing developments and impact on service.</w:t>
            </w:r>
          </w:p>
          <w:p w:rsidR="00A70227" w:rsidRDefault="00A70227" w:rsidP="005F70B6">
            <w:pPr>
              <w:rPr>
                <w:szCs w:val="24"/>
              </w:rPr>
            </w:pPr>
          </w:p>
        </w:tc>
        <w:tc>
          <w:tcPr>
            <w:tcW w:w="1843" w:type="dxa"/>
          </w:tcPr>
          <w:p w:rsidR="00E701DC" w:rsidRDefault="00E701DC" w:rsidP="005F70B6">
            <w:pPr>
              <w:rPr>
                <w:szCs w:val="24"/>
              </w:rPr>
            </w:pPr>
            <w:r>
              <w:rPr>
                <w:szCs w:val="24"/>
              </w:rPr>
              <w:t>Committee meeting</w:t>
            </w:r>
          </w:p>
        </w:tc>
        <w:tc>
          <w:tcPr>
            <w:tcW w:w="1985" w:type="dxa"/>
          </w:tcPr>
          <w:p w:rsidR="00E701DC" w:rsidRDefault="00E701DC" w:rsidP="00E701DC">
            <w:pPr>
              <w:rPr>
                <w:szCs w:val="24"/>
              </w:rPr>
            </w:pPr>
            <w:r>
              <w:rPr>
                <w:szCs w:val="24"/>
              </w:rPr>
              <w:t>Harvey Danson/</w:t>
            </w:r>
          </w:p>
          <w:p w:rsidR="00E701DC" w:rsidRDefault="00E701DC" w:rsidP="00E701DC">
            <w:pPr>
              <w:rPr>
                <w:szCs w:val="24"/>
              </w:rPr>
            </w:pPr>
            <w:r>
              <w:rPr>
                <w:szCs w:val="24"/>
              </w:rPr>
              <w:t>Rob Wilson/</w:t>
            </w:r>
          </w:p>
          <w:p w:rsidR="00E701DC" w:rsidRDefault="00E701DC" w:rsidP="00E701DC">
            <w:pPr>
              <w:rPr>
                <w:szCs w:val="24"/>
              </w:rPr>
            </w:pPr>
            <w:r>
              <w:rPr>
                <w:szCs w:val="24"/>
              </w:rPr>
              <w:t>Ridwan Musa/</w:t>
            </w:r>
          </w:p>
          <w:p w:rsidR="00E701DC" w:rsidRDefault="00E701DC" w:rsidP="00E701DC">
            <w:pPr>
              <w:rPr>
                <w:szCs w:val="24"/>
              </w:rPr>
            </w:pPr>
            <w:r>
              <w:rPr>
                <w:szCs w:val="24"/>
              </w:rPr>
              <w:t>Paul Binks/</w:t>
            </w:r>
          </w:p>
          <w:p w:rsidR="00E701DC" w:rsidRDefault="00E701DC" w:rsidP="00E701DC">
            <w:pPr>
              <w:rPr>
                <w:szCs w:val="24"/>
              </w:rPr>
            </w:pPr>
            <w:r>
              <w:rPr>
                <w:szCs w:val="24"/>
              </w:rPr>
              <w:t>Phil Barrett/</w:t>
            </w:r>
          </w:p>
          <w:p w:rsidR="00AE604E" w:rsidRDefault="00E701DC" w:rsidP="00E701DC">
            <w:pPr>
              <w:rPr>
                <w:szCs w:val="24"/>
              </w:rPr>
            </w:pPr>
            <w:r>
              <w:rPr>
                <w:szCs w:val="24"/>
              </w:rPr>
              <w:t>CC Keith Iddon</w:t>
            </w:r>
          </w:p>
          <w:p w:rsidR="00E701DC" w:rsidRPr="00AE604E" w:rsidRDefault="00AE604E" w:rsidP="00AE604E">
            <w:pPr>
              <w:rPr>
                <w:szCs w:val="24"/>
              </w:rPr>
            </w:pPr>
            <w:r>
              <w:rPr>
                <w:szCs w:val="24"/>
              </w:rPr>
              <w:t>CC Joe Cooney</w:t>
            </w:r>
          </w:p>
        </w:tc>
        <w:tc>
          <w:tcPr>
            <w:tcW w:w="1417" w:type="dxa"/>
          </w:tcPr>
          <w:p w:rsidR="00E701DC" w:rsidRDefault="00E701DC" w:rsidP="005F70B6">
            <w:pPr>
              <w:rPr>
                <w:szCs w:val="24"/>
              </w:rPr>
            </w:pPr>
            <w:r>
              <w:rPr>
                <w:szCs w:val="24"/>
              </w:rPr>
              <w:t>20 July 2018</w:t>
            </w:r>
          </w:p>
        </w:tc>
        <w:tc>
          <w:tcPr>
            <w:tcW w:w="2977" w:type="dxa"/>
          </w:tcPr>
          <w:p w:rsidR="00AE604E" w:rsidRDefault="00AE604E" w:rsidP="00AE604E">
            <w:pPr>
              <w:contextualSpacing/>
              <w:rPr>
                <w:rFonts w:eastAsia="Times New Roman" w:cs="Times New Roman"/>
                <w:szCs w:val="24"/>
                <w:lang w:eastAsia="en-GB"/>
              </w:rPr>
            </w:pPr>
            <w:r w:rsidRPr="00AE604E">
              <w:rPr>
                <w:rFonts w:eastAsia="Times New Roman" w:cs="Times New Roman"/>
                <w:szCs w:val="24"/>
                <w:lang w:eastAsia="en-GB"/>
              </w:rPr>
              <w:t>The task and finish group relating to grit bin assessment and provision is currently in progress and will report back to the service be noted.</w:t>
            </w:r>
          </w:p>
          <w:p w:rsidR="00AE604E" w:rsidRPr="00AE604E" w:rsidRDefault="00AE604E" w:rsidP="00AE604E">
            <w:pPr>
              <w:contextualSpacing/>
              <w:rPr>
                <w:rFonts w:eastAsia="Times New Roman" w:cs="Times New Roman"/>
                <w:szCs w:val="24"/>
                <w:lang w:eastAsia="en-GB"/>
              </w:rPr>
            </w:pPr>
          </w:p>
          <w:p w:rsidR="00AE604E" w:rsidRDefault="00AE604E" w:rsidP="00AE604E">
            <w:pPr>
              <w:contextualSpacing/>
              <w:rPr>
                <w:rFonts w:eastAsia="Times New Roman" w:cs="Times New Roman"/>
                <w:szCs w:val="24"/>
                <w:lang w:eastAsia="en-GB"/>
              </w:rPr>
            </w:pPr>
            <w:r w:rsidRPr="00AE604E">
              <w:rPr>
                <w:rFonts w:eastAsia="Times New Roman" w:cs="Times New Roman"/>
                <w:szCs w:val="24"/>
                <w:lang w:eastAsia="en-GB"/>
              </w:rPr>
              <w:t>The treatment intervention level proposal be reviewed by the Grit Bin task and finish group.</w:t>
            </w:r>
          </w:p>
          <w:p w:rsidR="00AE604E" w:rsidRPr="00AE604E" w:rsidRDefault="00AE604E" w:rsidP="00AE604E">
            <w:pPr>
              <w:contextualSpacing/>
              <w:rPr>
                <w:rFonts w:eastAsia="Times New Roman" w:cs="Times New Roman"/>
                <w:szCs w:val="24"/>
                <w:lang w:eastAsia="en-GB"/>
              </w:rPr>
            </w:pPr>
          </w:p>
          <w:p w:rsidR="00AE604E" w:rsidRDefault="00AE604E" w:rsidP="00AE604E">
            <w:pPr>
              <w:contextualSpacing/>
              <w:rPr>
                <w:rFonts w:eastAsia="Times New Roman" w:cs="Times New Roman"/>
                <w:szCs w:val="24"/>
                <w:lang w:eastAsia="en-GB"/>
              </w:rPr>
            </w:pPr>
            <w:r w:rsidRPr="00AE604E">
              <w:rPr>
                <w:rFonts w:eastAsia="Times New Roman" w:cs="Times New Roman"/>
                <w:szCs w:val="24"/>
                <w:lang w:eastAsia="en-GB"/>
              </w:rPr>
              <w:t>Legal advice be sought on the gritter tracking system and twitter feed.</w:t>
            </w:r>
          </w:p>
          <w:p w:rsidR="00E701DC" w:rsidRDefault="00E701DC" w:rsidP="00AE604E">
            <w:pPr>
              <w:contextualSpacing/>
              <w:jc w:val="both"/>
              <w:rPr>
                <w:szCs w:val="24"/>
              </w:rPr>
            </w:pPr>
          </w:p>
        </w:tc>
        <w:tc>
          <w:tcPr>
            <w:tcW w:w="1701" w:type="dxa"/>
          </w:tcPr>
          <w:p w:rsidR="00C55743" w:rsidRDefault="00C55743" w:rsidP="005F70B6">
            <w:pPr>
              <w:rPr>
                <w:szCs w:val="24"/>
              </w:rPr>
            </w:pPr>
            <w:r>
              <w:rPr>
                <w:szCs w:val="24"/>
              </w:rPr>
              <w:t>Completed with report in January 2019</w:t>
            </w:r>
          </w:p>
          <w:p w:rsidR="00C55743" w:rsidRPr="00C55743" w:rsidRDefault="00C55743" w:rsidP="00C55743">
            <w:pPr>
              <w:rPr>
                <w:szCs w:val="24"/>
              </w:rPr>
            </w:pPr>
          </w:p>
          <w:p w:rsidR="00C55743" w:rsidRPr="00C55743" w:rsidRDefault="00C55743" w:rsidP="00C55743">
            <w:pPr>
              <w:rPr>
                <w:szCs w:val="24"/>
              </w:rPr>
            </w:pPr>
          </w:p>
          <w:p w:rsidR="00C55743" w:rsidRPr="00C55743" w:rsidRDefault="00C55743" w:rsidP="00C55743">
            <w:pPr>
              <w:rPr>
                <w:szCs w:val="24"/>
              </w:rPr>
            </w:pPr>
          </w:p>
          <w:p w:rsidR="00C55743" w:rsidRPr="00C55743" w:rsidRDefault="00C55743" w:rsidP="00C55743">
            <w:pPr>
              <w:rPr>
                <w:szCs w:val="24"/>
              </w:rPr>
            </w:pPr>
          </w:p>
          <w:p w:rsidR="00C55743" w:rsidRPr="00C55743" w:rsidRDefault="00C55743" w:rsidP="00C55743">
            <w:pPr>
              <w:rPr>
                <w:szCs w:val="24"/>
              </w:rPr>
            </w:pPr>
          </w:p>
          <w:p w:rsidR="00C55743" w:rsidRDefault="00C55743" w:rsidP="00C55743">
            <w:pPr>
              <w:rPr>
                <w:szCs w:val="24"/>
              </w:rPr>
            </w:pPr>
            <w:r>
              <w:rPr>
                <w:szCs w:val="24"/>
              </w:rPr>
              <w:t>Completed</w:t>
            </w:r>
          </w:p>
          <w:p w:rsidR="00C55743" w:rsidRPr="00C55743" w:rsidRDefault="00C55743" w:rsidP="00C55743">
            <w:pPr>
              <w:rPr>
                <w:szCs w:val="24"/>
              </w:rPr>
            </w:pPr>
          </w:p>
          <w:p w:rsidR="00C55743" w:rsidRPr="00C55743" w:rsidRDefault="00C55743" w:rsidP="00C55743">
            <w:pPr>
              <w:rPr>
                <w:szCs w:val="24"/>
              </w:rPr>
            </w:pPr>
          </w:p>
          <w:p w:rsidR="00C55743" w:rsidRDefault="00C55743" w:rsidP="00C55743">
            <w:pPr>
              <w:rPr>
                <w:szCs w:val="24"/>
              </w:rPr>
            </w:pPr>
          </w:p>
          <w:p w:rsidR="00C55743" w:rsidRDefault="00C55743" w:rsidP="00C55743">
            <w:pPr>
              <w:rPr>
                <w:szCs w:val="24"/>
              </w:rPr>
            </w:pPr>
          </w:p>
          <w:p w:rsidR="00C55743" w:rsidRDefault="00C55743" w:rsidP="00C55743">
            <w:pPr>
              <w:rPr>
                <w:szCs w:val="24"/>
              </w:rPr>
            </w:pPr>
          </w:p>
          <w:p w:rsidR="00E701DC" w:rsidRPr="00C55743" w:rsidRDefault="00C55743" w:rsidP="00C55743">
            <w:pPr>
              <w:rPr>
                <w:szCs w:val="24"/>
              </w:rPr>
            </w:pPr>
            <w:r>
              <w:rPr>
                <w:szCs w:val="24"/>
              </w:rPr>
              <w:t>Advice sought and reported</w:t>
            </w:r>
          </w:p>
        </w:tc>
      </w:tr>
      <w:tr w:rsidR="0043738F" w:rsidTr="00F14FCE">
        <w:trPr>
          <w:trHeight w:val="510"/>
        </w:trPr>
        <w:tc>
          <w:tcPr>
            <w:tcW w:w="1631" w:type="dxa"/>
            <w:tcBorders>
              <w:bottom w:val="single" w:sz="4" w:space="0" w:color="auto"/>
            </w:tcBorders>
          </w:tcPr>
          <w:p w:rsidR="00C54A59" w:rsidRDefault="000D4823" w:rsidP="000D4823">
            <w:pPr>
              <w:rPr>
                <w:szCs w:val="24"/>
              </w:rPr>
            </w:pPr>
            <w:r>
              <w:rPr>
                <w:szCs w:val="24"/>
              </w:rPr>
              <w:t xml:space="preserve">Lancashire </w:t>
            </w:r>
            <w:r w:rsidR="00C54A59">
              <w:rPr>
                <w:szCs w:val="24"/>
              </w:rPr>
              <w:t>Parking</w:t>
            </w:r>
            <w:r w:rsidR="0037199F">
              <w:rPr>
                <w:szCs w:val="24"/>
              </w:rPr>
              <w:t xml:space="preserve"> Services </w:t>
            </w:r>
          </w:p>
        </w:tc>
        <w:tc>
          <w:tcPr>
            <w:tcW w:w="3614" w:type="dxa"/>
            <w:tcBorders>
              <w:bottom w:val="single" w:sz="4" w:space="0" w:color="auto"/>
            </w:tcBorders>
          </w:tcPr>
          <w:p w:rsidR="00C54A59" w:rsidRDefault="00C54A59" w:rsidP="008701D9">
            <w:pPr>
              <w:rPr>
                <w:szCs w:val="24"/>
              </w:rPr>
            </w:pPr>
            <w:r>
              <w:rPr>
                <w:szCs w:val="24"/>
              </w:rPr>
              <w:t>Information to members on current issues around parking enforcement particularly in villages and schools.</w:t>
            </w:r>
          </w:p>
          <w:p w:rsidR="0037199F" w:rsidRDefault="0037199F" w:rsidP="008701D9">
            <w:pPr>
              <w:rPr>
                <w:szCs w:val="24"/>
              </w:rPr>
            </w:pPr>
            <w:r>
              <w:rPr>
                <w:szCs w:val="24"/>
              </w:rPr>
              <w:lastRenderedPageBreak/>
              <w:t>Parking services transition from district to county.</w:t>
            </w:r>
          </w:p>
          <w:p w:rsidR="00C54A59" w:rsidRDefault="00C54A59" w:rsidP="008701D9">
            <w:pPr>
              <w:rPr>
                <w:szCs w:val="24"/>
              </w:rPr>
            </w:pPr>
          </w:p>
        </w:tc>
        <w:tc>
          <w:tcPr>
            <w:tcW w:w="1843" w:type="dxa"/>
            <w:tcBorders>
              <w:bottom w:val="single" w:sz="4" w:space="0" w:color="auto"/>
            </w:tcBorders>
          </w:tcPr>
          <w:p w:rsidR="00C54A59" w:rsidRDefault="00C54A59" w:rsidP="008701D9">
            <w:pPr>
              <w:rPr>
                <w:szCs w:val="24"/>
              </w:rPr>
            </w:pPr>
            <w:r>
              <w:rPr>
                <w:szCs w:val="24"/>
              </w:rPr>
              <w:lastRenderedPageBreak/>
              <w:t>Committee meeting</w:t>
            </w:r>
          </w:p>
        </w:tc>
        <w:tc>
          <w:tcPr>
            <w:tcW w:w="1985" w:type="dxa"/>
            <w:tcBorders>
              <w:bottom w:val="single" w:sz="4" w:space="0" w:color="auto"/>
            </w:tcBorders>
          </w:tcPr>
          <w:p w:rsidR="00C54A59" w:rsidRDefault="00C54A59" w:rsidP="008701D9">
            <w:pPr>
              <w:rPr>
                <w:szCs w:val="24"/>
              </w:rPr>
            </w:pPr>
            <w:r>
              <w:rPr>
                <w:szCs w:val="24"/>
              </w:rPr>
              <w:t>Peter Bell</w:t>
            </w:r>
          </w:p>
        </w:tc>
        <w:tc>
          <w:tcPr>
            <w:tcW w:w="1417" w:type="dxa"/>
            <w:tcBorders>
              <w:bottom w:val="single" w:sz="4" w:space="0" w:color="auto"/>
            </w:tcBorders>
          </w:tcPr>
          <w:p w:rsidR="00C54A59" w:rsidRDefault="00C54A59" w:rsidP="008701D9">
            <w:pPr>
              <w:rPr>
                <w:szCs w:val="24"/>
              </w:rPr>
            </w:pPr>
            <w:r>
              <w:rPr>
                <w:szCs w:val="24"/>
              </w:rPr>
              <w:t>21 September 2018</w:t>
            </w:r>
          </w:p>
        </w:tc>
        <w:tc>
          <w:tcPr>
            <w:tcW w:w="2977" w:type="dxa"/>
            <w:tcBorders>
              <w:bottom w:val="single" w:sz="4" w:space="0" w:color="auto"/>
            </w:tcBorders>
          </w:tcPr>
          <w:p w:rsidR="000D4823" w:rsidRDefault="000D4823" w:rsidP="000D4823">
            <w:pPr>
              <w:contextualSpacing/>
              <w:rPr>
                <w:rFonts w:eastAsia="Times New Roman" w:cs="Arial"/>
                <w:bCs/>
                <w:szCs w:val="24"/>
              </w:rPr>
            </w:pPr>
            <w:r w:rsidRPr="000D4823">
              <w:rPr>
                <w:rFonts w:eastAsia="Times New Roman" w:cs="Arial"/>
                <w:bCs/>
                <w:szCs w:val="24"/>
              </w:rPr>
              <w:t>Information on the pilot scheme and any new parking schemes be circulated to members when available.</w:t>
            </w:r>
          </w:p>
          <w:p w:rsidR="000D4823" w:rsidRPr="000D4823" w:rsidRDefault="000D4823" w:rsidP="000D4823">
            <w:pPr>
              <w:contextualSpacing/>
              <w:rPr>
                <w:rFonts w:eastAsia="Times New Roman" w:cs="Arial"/>
                <w:bCs/>
                <w:szCs w:val="24"/>
              </w:rPr>
            </w:pPr>
          </w:p>
          <w:p w:rsidR="00C54A59" w:rsidRPr="000D4823" w:rsidRDefault="000D4823" w:rsidP="008701D9">
            <w:pPr>
              <w:contextualSpacing/>
              <w:rPr>
                <w:rFonts w:eastAsia="Times New Roman" w:cs="Arial"/>
                <w:bCs/>
                <w:szCs w:val="24"/>
              </w:rPr>
            </w:pPr>
            <w:r w:rsidRPr="000D4823">
              <w:rPr>
                <w:rFonts w:eastAsia="Times New Roman" w:cs="Arial"/>
                <w:bCs/>
                <w:szCs w:val="24"/>
              </w:rPr>
              <w:t>The Lancashire parking services report and presentation be circulated to all county councillors.</w:t>
            </w:r>
          </w:p>
        </w:tc>
        <w:tc>
          <w:tcPr>
            <w:tcW w:w="1701" w:type="dxa"/>
            <w:tcBorders>
              <w:bottom w:val="single" w:sz="4" w:space="0" w:color="auto"/>
            </w:tcBorders>
          </w:tcPr>
          <w:p w:rsidR="00C54A59" w:rsidRDefault="00971FD9" w:rsidP="008701D9">
            <w:pPr>
              <w:rPr>
                <w:szCs w:val="24"/>
              </w:rPr>
            </w:pPr>
            <w:r>
              <w:rPr>
                <w:szCs w:val="24"/>
              </w:rPr>
              <w:lastRenderedPageBreak/>
              <w:t>Awaiting information</w:t>
            </w:r>
          </w:p>
        </w:tc>
      </w:tr>
      <w:tr w:rsidR="0043738F" w:rsidTr="00F14FCE">
        <w:trPr>
          <w:trHeight w:val="510"/>
        </w:trPr>
        <w:tc>
          <w:tcPr>
            <w:tcW w:w="1631" w:type="dxa"/>
            <w:tcBorders>
              <w:bottom w:val="single" w:sz="4" w:space="0" w:color="auto"/>
            </w:tcBorders>
          </w:tcPr>
          <w:p w:rsidR="00C54A59" w:rsidRDefault="00C54A59" w:rsidP="00C54A59">
            <w:pPr>
              <w:rPr>
                <w:szCs w:val="24"/>
              </w:rPr>
            </w:pPr>
            <w:r>
              <w:rPr>
                <w:szCs w:val="24"/>
              </w:rPr>
              <w:t>Winter Gritting Service – Grit Bin Provision Task Group</w:t>
            </w:r>
          </w:p>
          <w:p w:rsidR="00C54A59" w:rsidRDefault="00C54A59" w:rsidP="008701D9">
            <w:pPr>
              <w:rPr>
                <w:szCs w:val="24"/>
              </w:rPr>
            </w:pPr>
          </w:p>
        </w:tc>
        <w:tc>
          <w:tcPr>
            <w:tcW w:w="3614" w:type="dxa"/>
            <w:tcBorders>
              <w:bottom w:val="single" w:sz="4" w:space="0" w:color="auto"/>
            </w:tcBorders>
          </w:tcPr>
          <w:p w:rsidR="00C54A59" w:rsidRDefault="00C54A59" w:rsidP="008701D9">
            <w:pPr>
              <w:rPr>
                <w:szCs w:val="24"/>
              </w:rPr>
            </w:pPr>
            <w:r>
              <w:rPr>
                <w:szCs w:val="24"/>
              </w:rPr>
              <w:t xml:space="preserve">Final report of the task group </w:t>
            </w:r>
          </w:p>
        </w:tc>
        <w:tc>
          <w:tcPr>
            <w:tcW w:w="1843" w:type="dxa"/>
            <w:tcBorders>
              <w:bottom w:val="single" w:sz="4" w:space="0" w:color="auto"/>
            </w:tcBorders>
          </w:tcPr>
          <w:p w:rsidR="00C54A59" w:rsidRDefault="00C54A59" w:rsidP="008701D9">
            <w:pPr>
              <w:rPr>
                <w:szCs w:val="24"/>
              </w:rPr>
            </w:pPr>
            <w:r>
              <w:rPr>
                <w:szCs w:val="24"/>
              </w:rPr>
              <w:t>Committee meeting</w:t>
            </w:r>
          </w:p>
        </w:tc>
        <w:tc>
          <w:tcPr>
            <w:tcW w:w="1985" w:type="dxa"/>
            <w:tcBorders>
              <w:bottom w:val="single" w:sz="4" w:space="0" w:color="auto"/>
            </w:tcBorders>
          </w:tcPr>
          <w:p w:rsidR="00C54A59" w:rsidRDefault="00C54A59" w:rsidP="008701D9">
            <w:pPr>
              <w:rPr>
                <w:szCs w:val="24"/>
              </w:rPr>
            </w:pPr>
            <w:r>
              <w:rPr>
                <w:szCs w:val="24"/>
              </w:rPr>
              <w:t>CC Joe Cooney</w:t>
            </w:r>
          </w:p>
        </w:tc>
        <w:tc>
          <w:tcPr>
            <w:tcW w:w="1417" w:type="dxa"/>
            <w:tcBorders>
              <w:bottom w:val="single" w:sz="4" w:space="0" w:color="auto"/>
            </w:tcBorders>
          </w:tcPr>
          <w:p w:rsidR="00C54A59" w:rsidRDefault="00C54A59" w:rsidP="008701D9">
            <w:pPr>
              <w:rPr>
                <w:szCs w:val="24"/>
              </w:rPr>
            </w:pPr>
            <w:r>
              <w:rPr>
                <w:szCs w:val="24"/>
              </w:rPr>
              <w:t>21 September 2018</w:t>
            </w:r>
          </w:p>
        </w:tc>
        <w:tc>
          <w:tcPr>
            <w:tcW w:w="2977" w:type="dxa"/>
            <w:tcBorders>
              <w:bottom w:val="single" w:sz="4" w:space="0" w:color="auto"/>
            </w:tcBorders>
          </w:tcPr>
          <w:p w:rsidR="000D4823" w:rsidRPr="000D4823" w:rsidRDefault="000D4823" w:rsidP="000D4823">
            <w:pPr>
              <w:rPr>
                <w:rFonts w:cs="Arial"/>
              </w:rPr>
            </w:pPr>
            <w:r w:rsidRPr="000D4823">
              <w:rPr>
                <w:rFonts w:cs="Arial"/>
              </w:rPr>
              <w:t>An additional recommendation on engaging external contractors for treating secondary routes be added to the report.</w:t>
            </w:r>
          </w:p>
          <w:p w:rsidR="000D4823" w:rsidRDefault="000D4823" w:rsidP="000D4823">
            <w:pPr>
              <w:rPr>
                <w:rFonts w:cs="Arial"/>
              </w:rPr>
            </w:pPr>
          </w:p>
          <w:p w:rsidR="000D4823" w:rsidRPr="000D4823" w:rsidRDefault="000D4823" w:rsidP="000D4823">
            <w:pPr>
              <w:rPr>
                <w:rFonts w:cs="Arial"/>
              </w:rPr>
            </w:pPr>
            <w:r w:rsidRPr="000D4823">
              <w:rPr>
                <w:rFonts w:cs="Arial"/>
              </w:rPr>
              <w:t>Responses from the Cabinet Member for Highways and Transport be presented to the Internal Scrutiny Committee at an appropriate scheduled meeting.</w:t>
            </w:r>
          </w:p>
          <w:p w:rsidR="00C54A59" w:rsidRDefault="00C54A59" w:rsidP="008701D9">
            <w:pPr>
              <w:rPr>
                <w:szCs w:val="24"/>
              </w:rPr>
            </w:pPr>
          </w:p>
        </w:tc>
        <w:tc>
          <w:tcPr>
            <w:tcW w:w="1701" w:type="dxa"/>
            <w:tcBorders>
              <w:bottom w:val="single" w:sz="4" w:space="0" w:color="auto"/>
            </w:tcBorders>
          </w:tcPr>
          <w:p w:rsidR="00C54A59" w:rsidRDefault="00C55743" w:rsidP="008701D9">
            <w:pPr>
              <w:rPr>
                <w:szCs w:val="24"/>
              </w:rPr>
            </w:pPr>
            <w:r>
              <w:rPr>
                <w:szCs w:val="24"/>
              </w:rPr>
              <w:t>Completed</w:t>
            </w:r>
          </w:p>
        </w:tc>
      </w:tr>
      <w:tr w:rsidR="0043738F" w:rsidTr="00F14FCE">
        <w:trPr>
          <w:trHeight w:val="510"/>
        </w:trPr>
        <w:tc>
          <w:tcPr>
            <w:tcW w:w="1631" w:type="dxa"/>
          </w:tcPr>
          <w:p w:rsidR="00E16190" w:rsidRDefault="00652319" w:rsidP="005F70B6">
            <w:pPr>
              <w:rPr>
                <w:szCs w:val="24"/>
              </w:rPr>
            </w:pPr>
            <w:r>
              <w:rPr>
                <w:szCs w:val="24"/>
              </w:rPr>
              <w:t>Customer Access Service</w:t>
            </w:r>
          </w:p>
        </w:tc>
        <w:tc>
          <w:tcPr>
            <w:tcW w:w="3614" w:type="dxa"/>
          </w:tcPr>
          <w:p w:rsidR="00E16190" w:rsidRDefault="00652319" w:rsidP="005F70B6">
            <w:pPr>
              <w:rPr>
                <w:szCs w:val="24"/>
              </w:rPr>
            </w:pPr>
            <w:r>
              <w:rPr>
                <w:szCs w:val="24"/>
              </w:rPr>
              <w:t>Update to members on any impact of budget savings agreed.</w:t>
            </w:r>
          </w:p>
          <w:p w:rsidR="00652319" w:rsidRDefault="00652319" w:rsidP="005F70B6">
            <w:pPr>
              <w:rPr>
                <w:szCs w:val="24"/>
              </w:rPr>
            </w:pPr>
            <w:r>
              <w:rPr>
                <w:szCs w:val="24"/>
              </w:rPr>
              <w:t>Update</w:t>
            </w:r>
            <w:r w:rsidR="00E45B0F">
              <w:rPr>
                <w:szCs w:val="24"/>
              </w:rPr>
              <w:t xml:space="preserve"> on improvements to the service particularly around telephone response times.</w:t>
            </w:r>
          </w:p>
          <w:p w:rsidR="008A7317" w:rsidRDefault="008A7317" w:rsidP="005F70B6">
            <w:pPr>
              <w:rPr>
                <w:szCs w:val="24"/>
              </w:rPr>
            </w:pPr>
          </w:p>
        </w:tc>
        <w:tc>
          <w:tcPr>
            <w:tcW w:w="1843" w:type="dxa"/>
          </w:tcPr>
          <w:p w:rsidR="00E16190" w:rsidRDefault="00652319" w:rsidP="005F70B6">
            <w:pPr>
              <w:rPr>
                <w:szCs w:val="24"/>
              </w:rPr>
            </w:pPr>
            <w:r>
              <w:rPr>
                <w:szCs w:val="24"/>
              </w:rPr>
              <w:t>Committee meeting</w:t>
            </w:r>
          </w:p>
        </w:tc>
        <w:tc>
          <w:tcPr>
            <w:tcW w:w="1985" w:type="dxa"/>
          </w:tcPr>
          <w:p w:rsidR="00E16190" w:rsidRDefault="00971FD9" w:rsidP="00E701DC">
            <w:pPr>
              <w:rPr>
                <w:szCs w:val="24"/>
              </w:rPr>
            </w:pPr>
            <w:r>
              <w:rPr>
                <w:szCs w:val="24"/>
              </w:rPr>
              <w:t>Terry White</w:t>
            </w:r>
            <w:r w:rsidR="00652319">
              <w:rPr>
                <w:szCs w:val="24"/>
              </w:rPr>
              <w:t>/ CC Peter Buckley</w:t>
            </w:r>
          </w:p>
        </w:tc>
        <w:tc>
          <w:tcPr>
            <w:tcW w:w="1417" w:type="dxa"/>
          </w:tcPr>
          <w:p w:rsidR="00E16190" w:rsidRDefault="00C54A59" w:rsidP="005F70B6">
            <w:pPr>
              <w:rPr>
                <w:szCs w:val="24"/>
              </w:rPr>
            </w:pPr>
            <w:r>
              <w:rPr>
                <w:szCs w:val="24"/>
              </w:rPr>
              <w:t>16 November 2018</w:t>
            </w:r>
          </w:p>
        </w:tc>
        <w:tc>
          <w:tcPr>
            <w:tcW w:w="2977" w:type="dxa"/>
          </w:tcPr>
          <w:p w:rsidR="00C60712" w:rsidRDefault="00C60712" w:rsidP="00C60712">
            <w:pPr>
              <w:contextualSpacing/>
              <w:rPr>
                <w:rFonts w:eastAsia="Times New Roman" w:cs="Times New Roman"/>
                <w:szCs w:val="24"/>
                <w:lang w:eastAsia="en-GB"/>
              </w:rPr>
            </w:pPr>
            <w:r w:rsidRPr="00AE604E">
              <w:rPr>
                <w:rFonts w:eastAsia="Times New Roman" w:cs="Times New Roman"/>
                <w:szCs w:val="24"/>
                <w:lang w:eastAsia="en-GB"/>
              </w:rPr>
              <w:t>The content of the report presented be noted.</w:t>
            </w:r>
          </w:p>
          <w:p w:rsidR="00971FD9" w:rsidRDefault="00971FD9" w:rsidP="00C60712">
            <w:pPr>
              <w:contextualSpacing/>
              <w:rPr>
                <w:rFonts w:eastAsia="Times New Roman" w:cs="Times New Roman"/>
                <w:szCs w:val="24"/>
                <w:lang w:eastAsia="en-GB"/>
              </w:rPr>
            </w:pPr>
          </w:p>
          <w:p w:rsidR="00E16190" w:rsidRDefault="00E16190" w:rsidP="005F70B6">
            <w:pPr>
              <w:rPr>
                <w:szCs w:val="24"/>
              </w:rPr>
            </w:pPr>
          </w:p>
        </w:tc>
        <w:tc>
          <w:tcPr>
            <w:tcW w:w="1701" w:type="dxa"/>
          </w:tcPr>
          <w:p w:rsidR="00E16190" w:rsidRDefault="00C55743" w:rsidP="005F70B6">
            <w:pPr>
              <w:rPr>
                <w:szCs w:val="24"/>
              </w:rPr>
            </w:pPr>
            <w:r>
              <w:rPr>
                <w:szCs w:val="24"/>
              </w:rPr>
              <w:t>NA</w:t>
            </w:r>
          </w:p>
        </w:tc>
      </w:tr>
      <w:tr w:rsidR="0043738F" w:rsidTr="00F14FCE">
        <w:trPr>
          <w:trHeight w:val="510"/>
        </w:trPr>
        <w:tc>
          <w:tcPr>
            <w:tcW w:w="1631" w:type="dxa"/>
            <w:tcBorders>
              <w:bottom w:val="single" w:sz="4" w:space="0" w:color="auto"/>
            </w:tcBorders>
          </w:tcPr>
          <w:p w:rsidR="00C36E36" w:rsidRDefault="00C36E36" w:rsidP="005F70B6">
            <w:pPr>
              <w:rPr>
                <w:szCs w:val="24"/>
              </w:rPr>
            </w:pPr>
            <w:r>
              <w:rPr>
                <w:szCs w:val="24"/>
              </w:rPr>
              <w:t xml:space="preserve">Household Waste Recycling </w:t>
            </w:r>
            <w:r>
              <w:rPr>
                <w:szCs w:val="24"/>
              </w:rPr>
              <w:lastRenderedPageBreak/>
              <w:t>Centres (HWRC)</w:t>
            </w:r>
          </w:p>
        </w:tc>
        <w:tc>
          <w:tcPr>
            <w:tcW w:w="3614" w:type="dxa"/>
            <w:tcBorders>
              <w:bottom w:val="single" w:sz="4" w:space="0" w:color="auto"/>
            </w:tcBorders>
          </w:tcPr>
          <w:p w:rsidR="00C36E36" w:rsidRDefault="00C36E36" w:rsidP="005F70B6">
            <w:pPr>
              <w:rPr>
                <w:szCs w:val="24"/>
              </w:rPr>
            </w:pPr>
            <w:r>
              <w:rPr>
                <w:szCs w:val="24"/>
              </w:rPr>
              <w:lastRenderedPageBreak/>
              <w:t>Update to committee following the review of the service in September.</w:t>
            </w:r>
          </w:p>
        </w:tc>
        <w:tc>
          <w:tcPr>
            <w:tcW w:w="1843" w:type="dxa"/>
            <w:tcBorders>
              <w:bottom w:val="single" w:sz="4" w:space="0" w:color="auto"/>
            </w:tcBorders>
          </w:tcPr>
          <w:p w:rsidR="00C36E36" w:rsidRDefault="00C36E36" w:rsidP="005F70B6">
            <w:pPr>
              <w:rPr>
                <w:szCs w:val="24"/>
              </w:rPr>
            </w:pPr>
            <w:r>
              <w:rPr>
                <w:szCs w:val="24"/>
              </w:rPr>
              <w:t>Committee meeting</w:t>
            </w:r>
          </w:p>
        </w:tc>
        <w:tc>
          <w:tcPr>
            <w:tcW w:w="1985" w:type="dxa"/>
            <w:tcBorders>
              <w:bottom w:val="single" w:sz="4" w:space="0" w:color="auto"/>
            </w:tcBorders>
          </w:tcPr>
          <w:p w:rsidR="00C36E36" w:rsidRDefault="00C36E36" w:rsidP="00E701DC">
            <w:pPr>
              <w:rPr>
                <w:szCs w:val="24"/>
              </w:rPr>
            </w:pPr>
            <w:r>
              <w:rPr>
                <w:szCs w:val="24"/>
              </w:rPr>
              <w:t>Steve Scott/</w:t>
            </w:r>
          </w:p>
          <w:p w:rsidR="00C36E36" w:rsidRDefault="00C36E36" w:rsidP="00E701DC">
            <w:pPr>
              <w:rPr>
                <w:szCs w:val="24"/>
              </w:rPr>
            </w:pPr>
            <w:r>
              <w:rPr>
                <w:szCs w:val="24"/>
              </w:rPr>
              <w:t>CC Albert Atkinson</w:t>
            </w:r>
          </w:p>
        </w:tc>
        <w:tc>
          <w:tcPr>
            <w:tcW w:w="1417" w:type="dxa"/>
            <w:tcBorders>
              <w:bottom w:val="single" w:sz="4" w:space="0" w:color="auto"/>
            </w:tcBorders>
          </w:tcPr>
          <w:p w:rsidR="00C36E36" w:rsidRDefault="00C36E36" w:rsidP="005F70B6">
            <w:pPr>
              <w:rPr>
                <w:szCs w:val="24"/>
              </w:rPr>
            </w:pPr>
            <w:r>
              <w:rPr>
                <w:szCs w:val="24"/>
              </w:rPr>
              <w:t>16 November 2018</w:t>
            </w:r>
          </w:p>
        </w:tc>
        <w:tc>
          <w:tcPr>
            <w:tcW w:w="2977" w:type="dxa"/>
            <w:tcBorders>
              <w:bottom w:val="single" w:sz="4" w:space="0" w:color="auto"/>
            </w:tcBorders>
          </w:tcPr>
          <w:p w:rsidR="00C60712" w:rsidRDefault="00C60712" w:rsidP="00C60712">
            <w:pPr>
              <w:contextualSpacing/>
              <w:rPr>
                <w:rFonts w:eastAsia="Times New Roman" w:cs="Times New Roman"/>
                <w:szCs w:val="24"/>
                <w:lang w:eastAsia="en-GB"/>
              </w:rPr>
            </w:pPr>
            <w:r w:rsidRPr="00AE604E">
              <w:rPr>
                <w:rFonts w:eastAsia="Times New Roman" w:cs="Times New Roman"/>
                <w:szCs w:val="24"/>
                <w:lang w:eastAsia="en-GB"/>
              </w:rPr>
              <w:t>The content of the report presented be noted.</w:t>
            </w:r>
          </w:p>
          <w:p w:rsidR="00C36E36" w:rsidRDefault="00C36E36" w:rsidP="005F70B6">
            <w:pPr>
              <w:rPr>
                <w:szCs w:val="24"/>
              </w:rPr>
            </w:pPr>
          </w:p>
        </w:tc>
        <w:tc>
          <w:tcPr>
            <w:tcW w:w="1701" w:type="dxa"/>
            <w:tcBorders>
              <w:bottom w:val="single" w:sz="4" w:space="0" w:color="auto"/>
            </w:tcBorders>
          </w:tcPr>
          <w:p w:rsidR="00C36E36" w:rsidRDefault="00C55743" w:rsidP="005F70B6">
            <w:pPr>
              <w:rPr>
                <w:szCs w:val="24"/>
              </w:rPr>
            </w:pPr>
            <w:r>
              <w:rPr>
                <w:szCs w:val="24"/>
              </w:rPr>
              <w:t>NA</w:t>
            </w:r>
          </w:p>
        </w:tc>
      </w:tr>
      <w:tr w:rsidR="0043738F" w:rsidTr="00F14FCE">
        <w:trPr>
          <w:trHeight w:val="510"/>
        </w:trPr>
        <w:tc>
          <w:tcPr>
            <w:tcW w:w="1631" w:type="dxa"/>
            <w:tcBorders>
              <w:bottom w:val="single" w:sz="4" w:space="0" w:color="auto"/>
            </w:tcBorders>
          </w:tcPr>
          <w:p w:rsidR="009449B9" w:rsidRDefault="009449B9" w:rsidP="009449B9">
            <w:pPr>
              <w:rPr>
                <w:szCs w:val="24"/>
              </w:rPr>
            </w:pPr>
            <w:r>
              <w:rPr>
                <w:szCs w:val="24"/>
              </w:rPr>
              <w:t>Winter Gritting Service – Grit Bin Provision Task Group</w:t>
            </w:r>
          </w:p>
          <w:p w:rsidR="009449B9" w:rsidRDefault="009449B9" w:rsidP="005F70B6">
            <w:pPr>
              <w:rPr>
                <w:szCs w:val="24"/>
              </w:rPr>
            </w:pPr>
          </w:p>
        </w:tc>
        <w:tc>
          <w:tcPr>
            <w:tcW w:w="3614" w:type="dxa"/>
            <w:tcBorders>
              <w:bottom w:val="single" w:sz="4" w:space="0" w:color="auto"/>
            </w:tcBorders>
          </w:tcPr>
          <w:p w:rsidR="009449B9" w:rsidRDefault="009449B9" w:rsidP="00EF2B8B">
            <w:pPr>
              <w:rPr>
                <w:szCs w:val="24"/>
              </w:rPr>
            </w:pPr>
            <w:r>
              <w:rPr>
                <w:szCs w:val="24"/>
              </w:rPr>
              <w:t xml:space="preserve">Initial response to the report recommendations </w:t>
            </w:r>
          </w:p>
        </w:tc>
        <w:tc>
          <w:tcPr>
            <w:tcW w:w="1843" w:type="dxa"/>
            <w:tcBorders>
              <w:bottom w:val="single" w:sz="4" w:space="0" w:color="auto"/>
            </w:tcBorders>
          </w:tcPr>
          <w:p w:rsidR="009449B9" w:rsidRDefault="009449B9" w:rsidP="005F70B6">
            <w:pPr>
              <w:rPr>
                <w:szCs w:val="24"/>
              </w:rPr>
            </w:pPr>
            <w:r>
              <w:rPr>
                <w:szCs w:val="24"/>
              </w:rPr>
              <w:t>Committee meeting</w:t>
            </w:r>
          </w:p>
        </w:tc>
        <w:tc>
          <w:tcPr>
            <w:tcW w:w="1985" w:type="dxa"/>
            <w:tcBorders>
              <w:bottom w:val="single" w:sz="4" w:space="0" w:color="auto"/>
            </w:tcBorders>
          </w:tcPr>
          <w:p w:rsidR="009449B9" w:rsidRDefault="00EF2B8B" w:rsidP="00E701DC">
            <w:pPr>
              <w:rPr>
                <w:szCs w:val="24"/>
              </w:rPr>
            </w:pPr>
            <w:r>
              <w:rPr>
                <w:szCs w:val="24"/>
              </w:rPr>
              <w:t>Phil Durnell</w:t>
            </w:r>
          </w:p>
        </w:tc>
        <w:tc>
          <w:tcPr>
            <w:tcW w:w="1417" w:type="dxa"/>
            <w:tcBorders>
              <w:bottom w:val="single" w:sz="4" w:space="0" w:color="auto"/>
            </w:tcBorders>
          </w:tcPr>
          <w:p w:rsidR="009449B9" w:rsidRDefault="009449B9" w:rsidP="005F70B6">
            <w:pPr>
              <w:rPr>
                <w:szCs w:val="24"/>
              </w:rPr>
            </w:pPr>
            <w:r>
              <w:rPr>
                <w:szCs w:val="24"/>
              </w:rPr>
              <w:t>16 November 2018</w:t>
            </w:r>
          </w:p>
        </w:tc>
        <w:tc>
          <w:tcPr>
            <w:tcW w:w="2977" w:type="dxa"/>
            <w:tcBorders>
              <w:bottom w:val="single" w:sz="4" w:space="0" w:color="auto"/>
            </w:tcBorders>
          </w:tcPr>
          <w:p w:rsidR="009449B9" w:rsidRDefault="00C55743" w:rsidP="00C55743">
            <w:pPr>
              <w:contextualSpacing/>
              <w:rPr>
                <w:szCs w:val="24"/>
              </w:rPr>
            </w:pPr>
            <w:r>
              <w:rPr>
                <w:rFonts w:eastAsia="Times New Roman" w:cs="Times New Roman"/>
                <w:szCs w:val="24"/>
                <w:lang w:eastAsia="en-GB"/>
              </w:rPr>
              <w:t>The initial response presented be noted.</w:t>
            </w:r>
          </w:p>
        </w:tc>
        <w:tc>
          <w:tcPr>
            <w:tcW w:w="1701" w:type="dxa"/>
            <w:tcBorders>
              <w:bottom w:val="single" w:sz="4" w:space="0" w:color="auto"/>
            </w:tcBorders>
          </w:tcPr>
          <w:p w:rsidR="009449B9" w:rsidRDefault="00C55743" w:rsidP="005F70B6">
            <w:pPr>
              <w:rPr>
                <w:szCs w:val="24"/>
              </w:rPr>
            </w:pPr>
            <w:r>
              <w:rPr>
                <w:szCs w:val="24"/>
              </w:rPr>
              <w:t>Further response in January 2019</w:t>
            </w:r>
            <w:r w:rsidR="006D52AC">
              <w:rPr>
                <w:szCs w:val="24"/>
              </w:rPr>
              <w:t>.</w:t>
            </w:r>
          </w:p>
        </w:tc>
      </w:tr>
      <w:tr w:rsidR="0043738F" w:rsidTr="00F14FCE">
        <w:trPr>
          <w:trHeight w:val="510"/>
        </w:trPr>
        <w:tc>
          <w:tcPr>
            <w:tcW w:w="1631" w:type="dxa"/>
            <w:tcBorders>
              <w:bottom w:val="single" w:sz="4" w:space="0" w:color="auto"/>
            </w:tcBorders>
          </w:tcPr>
          <w:p w:rsidR="00C36E36" w:rsidRDefault="00C36E36" w:rsidP="00C36E36">
            <w:pPr>
              <w:rPr>
                <w:szCs w:val="24"/>
              </w:rPr>
            </w:pPr>
            <w:r>
              <w:rPr>
                <w:szCs w:val="24"/>
              </w:rPr>
              <w:t>Budget savings update</w:t>
            </w:r>
          </w:p>
        </w:tc>
        <w:tc>
          <w:tcPr>
            <w:tcW w:w="3614" w:type="dxa"/>
            <w:tcBorders>
              <w:bottom w:val="single" w:sz="4" w:space="0" w:color="auto"/>
            </w:tcBorders>
          </w:tcPr>
          <w:p w:rsidR="00C36E36" w:rsidRDefault="00C36E36" w:rsidP="005F70B6">
            <w:pPr>
              <w:rPr>
                <w:szCs w:val="24"/>
              </w:rPr>
            </w:pPr>
            <w:r>
              <w:rPr>
                <w:szCs w:val="24"/>
              </w:rPr>
              <w:t>Update on budget savings impact on services identified in January 2018</w:t>
            </w:r>
            <w:r w:rsidR="00187FE4">
              <w:rPr>
                <w:szCs w:val="24"/>
              </w:rPr>
              <w:t xml:space="preserve"> including:</w:t>
            </w:r>
          </w:p>
          <w:p w:rsidR="00187FE4" w:rsidRDefault="00187FE4" w:rsidP="005F70B6">
            <w:pPr>
              <w:rPr>
                <w:szCs w:val="24"/>
              </w:rPr>
            </w:pPr>
          </w:p>
          <w:p w:rsidR="00187FE4" w:rsidRDefault="00187FE4" w:rsidP="00187FE4">
            <w:pPr>
              <w:pStyle w:val="ListParagraph"/>
              <w:numPr>
                <w:ilvl w:val="0"/>
                <w:numId w:val="7"/>
              </w:numPr>
              <w:rPr>
                <w:szCs w:val="24"/>
              </w:rPr>
            </w:pPr>
            <w:r>
              <w:rPr>
                <w:szCs w:val="24"/>
              </w:rPr>
              <w:t>Residual Waste</w:t>
            </w:r>
          </w:p>
          <w:p w:rsidR="00187FE4" w:rsidRDefault="00187FE4" w:rsidP="00187FE4">
            <w:pPr>
              <w:pStyle w:val="ListParagraph"/>
              <w:numPr>
                <w:ilvl w:val="0"/>
                <w:numId w:val="7"/>
              </w:numPr>
              <w:rPr>
                <w:szCs w:val="24"/>
              </w:rPr>
            </w:pPr>
            <w:r>
              <w:rPr>
                <w:szCs w:val="24"/>
              </w:rPr>
              <w:t>Conservation and Collection Team</w:t>
            </w:r>
          </w:p>
          <w:p w:rsidR="00187FE4" w:rsidRDefault="00187FE4" w:rsidP="00187FE4">
            <w:pPr>
              <w:pStyle w:val="ListParagraph"/>
              <w:numPr>
                <w:ilvl w:val="0"/>
                <w:numId w:val="7"/>
              </w:numPr>
              <w:rPr>
                <w:szCs w:val="24"/>
              </w:rPr>
            </w:pPr>
            <w:r>
              <w:rPr>
                <w:szCs w:val="24"/>
              </w:rPr>
              <w:t>Community Transport</w:t>
            </w:r>
          </w:p>
          <w:p w:rsidR="00187FE4" w:rsidRDefault="00187FE4" w:rsidP="00187FE4">
            <w:pPr>
              <w:pStyle w:val="ListParagraph"/>
              <w:numPr>
                <w:ilvl w:val="0"/>
                <w:numId w:val="7"/>
              </w:numPr>
              <w:rPr>
                <w:szCs w:val="24"/>
              </w:rPr>
            </w:pPr>
            <w:r>
              <w:rPr>
                <w:szCs w:val="24"/>
              </w:rPr>
              <w:t>Vacancies</w:t>
            </w:r>
          </w:p>
          <w:p w:rsidR="00187FE4" w:rsidRPr="00187FE4" w:rsidRDefault="00187FE4" w:rsidP="00187FE4">
            <w:pPr>
              <w:pStyle w:val="ListParagraph"/>
              <w:numPr>
                <w:ilvl w:val="0"/>
                <w:numId w:val="7"/>
              </w:numPr>
              <w:rPr>
                <w:szCs w:val="24"/>
              </w:rPr>
            </w:pPr>
            <w:r w:rsidRPr="00187FE4">
              <w:rPr>
                <w:szCs w:val="24"/>
              </w:rPr>
              <w:t>Budget Early Intervention and Prevention</w:t>
            </w:r>
          </w:p>
          <w:p w:rsidR="00187FE4" w:rsidRPr="00187FE4" w:rsidRDefault="00187FE4" w:rsidP="00187FE4">
            <w:pPr>
              <w:pStyle w:val="ListParagraph"/>
              <w:numPr>
                <w:ilvl w:val="0"/>
                <w:numId w:val="7"/>
              </w:numPr>
              <w:rPr>
                <w:szCs w:val="24"/>
              </w:rPr>
            </w:pPr>
            <w:r>
              <w:rPr>
                <w:szCs w:val="24"/>
              </w:rPr>
              <w:t>Waste Arisings</w:t>
            </w:r>
          </w:p>
          <w:p w:rsidR="00187FE4" w:rsidRDefault="00187FE4" w:rsidP="005F70B6">
            <w:pPr>
              <w:rPr>
                <w:szCs w:val="24"/>
              </w:rPr>
            </w:pPr>
          </w:p>
        </w:tc>
        <w:tc>
          <w:tcPr>
            <w:tcW w:w="1843" w:type="dxa"/>
            <w:tcBorders>
              <w:bottom w:val="single" w:sz="4" w:space="0" w:color="auto"/>
            </w:tcBorders>
          </w:tcPr>
          <w:p w:rsidR="00C36E36" w:rsidRDefault="00C36E36" w:rsidP="005F70B6">
            <w:pPr>
              <w:rPr>
                <w:szCs w:val="24"/>
              </w:rPr>
            </w:pPr>
            <w:r>
              <w:rPr>
                <w:szCs w:val="24"/>
              </w:rPr>
              <w:t>Committee meeting</w:t>
            </w:r>
          </w:p>
        </w:tc>
        <w:tc>
          <w:tcPr>
            <w:tcW w:w="1985" w:type="dxa"/>
            <w:tcBorders>
              <w:bottom w:val="single" w:sz="4" w:space="0" w:color="auto"/>
            </w:tcBorders>
          </w:tcPr>
          <w:p w:rsidR="00C36E36" w:rsidRDefault="00D47A34" w:rsidP="00E701DC">
            <w:pPr>
              <w:rPr>
                <w:szCs w:val="24"/>
              </w:rPr>
            </w:pPr>
            <w:r>
              <w:rPr>
                <w:szCs w:val="24"/>
              </w:rPr>
              <w:t>Richard Hothersall</w:t>
            </w:r>
            <w:r w:rsidR="000E7880">
              <w:rPr>
                <w:szCs w:val="24"/>
              </w:rPr>
              <w:t>/Neil Kissock</w:t>
            </w:r>
          </w:p>
        </w:tc>
        <w:tc>
          <w:tcPr>
            <w:tcW w:w="1417" w:type="dxa"/>
            <w:tcBorders>
              <w:bottom w:val="single" w:sz="4" w:space="0" w:color="auto"/>
            </w:tcBorders>
          </w:tcPr>
          <w:p w:rsidR="00C36E36" w:rsidRDefault="00C36E36" w:rsidP="005F70B6">
            <w:pPr>
              <w:rPr>
                <w:szCs w:val="24"/>
              </w:rPr>
            </w:pPr>
            <w:r>
              <w:rPr>
                <w:szCs w:val="24"/>
              </w:rPr>
              <w:t>18 January 2019</w:t>
            </w:r>
          </w:p>
        </w:tc>
        <w:tc>
          <w:tcPr>
            <w:tcW w:w="2977" w:type="dxa"/>
            <w:tcBorders>
              <w:bottom w:val="single" w:sz="4" w:space="0" w:color="auto"/>
            </w:tcBorders>
          </w:tcPr>
          <w:p w:rsidR="00C36E36" w:rsidRDefault="00187FE4" w:rsidP="00187FE4">
            <w:pPr>
              <w:rPr>
                <w:szCs w:val="24"/>
              </w:rPr>
            </w:pPr>
            <w:r>
              <w:rPr>
                <w:szCs w:val="24"/>
              </w:rPr>
              <w:t xml:space="preserve">Update to be brought back to </w:t>
            </w:r>
            <w:r w:rsidR="007E4331">
              <w:rPr>
                <w:szCs w:val="24"/>
              </w:rPr>
              <w:t xml:space="preserve">future meeting of </w:t>
            </w:r>
            <w:r>
              <w:rPr>
                <w:szCs w:val="24"/>
              </w:rPr>
              <w:t xml:space="preserve">Committee. </w:t>
            </w:r>
          </w:p>
        </w:tc>
        <w:tc>
          <w:tcPr>
            <w:tcW w:w="1701" w:type="dxa"/>
            <w:tcBorders>
              <w:bottom w:val="single" w:sz="4" w:space="0" w:color="auto"/>
            </w:tcBorders>
          </w:tcPr>
          <w:p w:rsidR="00C36E36" w:rsidRDefault="00C36E36" w:rsidP="005F70B6">
            <w:pPr>
              <w:rPr>
                <w:szCs w:val="24"/>
              </w:rPr>
            </w:pPr>
          </w:p>
        </w:tc>
      </w:tr>
      <w:tr w:rsidR="0043738F" w:rsidTr="00F14FCE">
        <w:trPr>
          <w:trHeight w:val="510"/>
        </w:trPr>
        <w:tc>
          <w:tcPr>
            <w:tcW w:w="1631" w:type="dxa"/>
            <w:tcBorders>
              <w:bottom w:val="single" w:sz="4" w:space="0" w:color="auto"/>
            </w:tcBorders>
          </w:tcPr>
          <w:p w:rsidR="006A64ED" w:rsidRDefault="006A64ED" w:rsidP="006A64ED">
            <w:pPr>
              <w:rPr>
                <w:szCs w:val="24"/>
              </w:rPr>
            </w:pPr>
            <w:r>
              <w:rPr>
                <w:szCs w:val="24"/>
              </w:rPr>
              <w:t>Winter Gritting Service – Grit Bin Provision Task Group</w:t>
            </w:r>
          </w:p>
          <w:p w:rsidR="006A64ED" w:rsidRDefault="006A64ED" w:rsidP="00C36E36">
            <w:pPr>
              <w:rPr>
                <w:szCs w:val="24"/>
              </w:rPr>
            </w:pPr>
          </w:p>
        </w:tc>
        <w:tc>
          <w:tcPr>
            <w:tcW w:w="3614" w:type="dxa"/>
            <w:tcBorders>
              <w:bottom w:val="single" w:sz="4" w:space="0" w:color="auto"/>
            </w:tcBorders>
          </w:tcPr>
          <w:p w:rsidR="006A64ED" w:rsidRDefault="006A64ED" w:rsidP="005F70B6">
            <w:pPr>
              <w:rPr>
                <w:szCs w:val="24"/>
              </w:rPr>
            </w:pPr>
            <w:r>
              <w:rPr>
                <w:szCs w:val="24"/>
              </w:rPr>
              <w:t>Response to the report recommendations</w:t>
            </w:r>
          </w:p>
        </w:tc>
        <w:tc>
          <w:tcPr>
            <w:tcW w:w="1843" w:type="dxa"/>
            <w:tcBorders>
              <w:bottom w:val="single" w:sz="4" w:space="0" w:color="auto"/>
            </w:tcBorders>
          </w:tcPr>
          <w:p w:rsidR="006A64ED" w:rsidRDefault="006A64ED" w:rsidP="005F70B6">
            <w:pPr>
              <w:rPr>
                <w:szCs w:val="24"/>
              </w:rPr>
            </w:pPr>
            <w:r>
              <w:rPr>
                <w:szCs w:val="24"/>
              </w:rPr>
              <w:t>Committee meeting</w:t>
            </w:r>
          </w:p>
        </w:tc>
        <w:tc>
          <w:tcPr>
            <w:tcW w:w="1985" w:type="dxa"/>
            <w:tcBorders>
              <w:bottom w:val="single" w:sz="4" w:space="0" w:color="auto"/>
            </w:tcBorders>
          </w:tcPr>
          <w:p w:rsidR="006A64ED" w:rsidRDefault="006A64ED" w:rsidP="00E701DC">
            <w:pPr>
              <w:rPr>
                <w:szCs w:val="24"/>
              </w:rPr>
            </w:pPr>
            <w:r>
              <w:rPr>
                <w:szCs w:val="24"/>
              </w:rPr>
              <w:t>Phil Durnell/Ridwan Musa</w:t>
            </w:r>
          </w:p>
          <w:p w:rsidR="00F73BA2" w:rsidRDefault="00F73BA2" w:rsidP="00E701DC">
            <w:pPr>
              <w:rPr>
                <w:szCs w:val="24"/>
              </w:rPr>
            </w:pPr>
            <w:r>
              <w:rPr>
                <w:szCs w:val="24"/>
              </w:rPr>
              <w:t>CC Keith Iddon</w:t>
            </w:r>
          </w:p>
        </w:tc>
        <w:tc>
          <w:tcPr>
            <w:tcW w:w="1417" w:type="dxa"/>
            <w:tcBorders>
              <w:bottom w:val="single" w:sz="4" w:space="0" w:color="auto"/>
            </w:tcBorders>
          </w:tcPr>
          <w:p w:rsidR="006A64ED" w:rsidRDefault="006A64ED" w:rsidP="005F70B6">
            <w:pPr>
              <w:rPr>
                <w:szCs w:val="24"/>
              </w:rPr>
            </w:pPr>
            <w:r>
              <w:rPr>
                <w:szCs w:val="24"/>
              </w:rPr>
              <w:t>18 January 2019</w:t>
            </w:r>
          </w:p>
        </w:tc>
        <w:tc>
          <w:tcPr>
            <w:tcW w:w="2977" w:type="dxa"/>
            <w:tcBorders>
              <w:bottom w:val="single" w:sz="4" w:space="0" w:color="auto"/>
            </w:tcBorders>
          </w:tcPr>
          <w:p w:rsidR="006A64ED" w:rsidRDefault="006D52AC" w:rsidP="006D52AC">
            <w:pPr>
              <w:rPr>
                <w:szCs w:val="24"/>
              </w:rPr>
            </w:pPr>
            <w:r>
              <w:rPr>
                <w:szCs w:val="24"/>
              </w:rPr>
              <w:t>Bit</w:t>
            </w:r>
            <w:r w:rsidR="00FE05B5">
              <w:rPr>
                <w:szCs w:val="24"/>
              </w:rPr>
              <w:t>e size briefing to be arranged.</w:t>
            </w:r>
          </w:p>
        </w:tc>
        <w:tc>
          <w:tcPr>
            <w:tcW w:w="1701" w:type="dxa"/>
            <w:tcBorders>
              <w:bottom w:val="single" w:sz="4" w:space="0" w:color="auto"/>
            </w:tcBorders>
          </w:tcPr>
          <w:p w:rsidR="006A64ED" w:rsidRDefault="00FE05B5" w:rsidP="005F70B6">
            <w:pPr>
              <w:rPr>
                <w:szCs w:val="24"/>
              </w:rPr>
            </w:pPr>
            <w:r>
              <w:rPr>
                <w:szCs w:val="24"/>
              </w:rPr>
              <w:t xml:space="preserve">Bite size briefing scheduled for Oct/Nov 19. </w:t>
            </w:r>
          </w:p>
        </w:tc>
      </w:tr>
      <w:tr w:rsidR="0043738F" w:rsidTr="00F14FCE">
        <w:trPr>
          <w:trHeight w:val="510"/>
        </w:trPr>
        <w:tc>
          <w:tcPr>
            <w:tcW w:w="1631" w:type="dxa"/>
            <w:tcBorders>
              <w:bottom w:val="single" w:sz="4" w:space="0" w:color="auto"/>
            </w:tcBorders>
          </w:tcPr>
          <w:p w:rsidR="006A64ED" w:rsidRDefault="006A64ED" w:rsidP="00C36E36">
            <w:pPr>
              <w:rPr>
                <w:szCs w:val="24"/>
              </w:rPr>
            </w:pPr>
            <w:r>
              <w:rPr>
                <w:szCs w:val="24"/>
              </w:rPr>
              <w:lastRenderedPageBreak/>
              <w:t>Single Use Plastics Task Group</w:t>
            </w:r>
          </w:p>
          <w:p w:rsidR="00F73BA2" w:rsidRDefault="00F73BA2" w:rsidP="00C36E36">
            <w:pPr>
              <w:rPr>
                <w:szCs w:val="24"/>
              </w:rPr>
            </w:pPr>
          </w:p>
        </w:tc>
        <w:tc>
          <w:tcPr>
            <w:tcW w:w="3614" w:type="dxa"/>
            <w:tcBorders>
              <w:bottom w:val="single" w:sz="4" w:space="0" w:color="auto"/>
            </w:tcBorders>
          </w:tcPr>
          <w:p w:rsidR="006A64ED" w:rsidRDefault="006A64ED" w:rsidP="005F70B6">
            <w:pPr>
              <w:rPr>
                <w:szCs w:val="24"/>
              </w:rPr>
            </w:pPr>
            <w:r>
              <w:rPr>
                <w:szCs w:val="24"/>
              </w:rPr>
              <w:t>Final report of the task group</w:t>
            </w:r>
          </w:p>
        </w:tc>
        <w:tc>
          <w:tcPr>
            <w:tcW w:w="1843" w:type="dxa"/>
            <w:tcBorders>
              <w:bottom w:val="single" w:sz="4" w:space="0" w:color="auto"/>
            </w:tcBorders>
          </w:tcPr>
          <w:p w:rsidR="006A64ED" w:rsidRDefault="00564711" w:rsidP="005F70B6">
            <w:pPr>
              <w:rPr>
                <w:szCs w:val="24"/>
              </w:rPr>
            </w:pPr>
            <w:r>
              <w:rPr>
                <w:szCs w:val="24"/>
              </w:rPr>
              <w:t>Committee meeting</w:t>
            </w:r>
          </w:p>
        </w:tc>
        <w:tc>
          <w:tcPr>
            <w:tcW w:w="1985" w:type="dxa"/>
            <w:tcBorders>
              <w:bottom w:val="single" w:sz="4" w:space="0" w:color="auto"/>
            </w:tcBorders>
          </w:tcPr>
          <w:p w:rsidR="006A64ED" w:rsidRDefault="00971FD9" w:rsidP="00E701DC">
            <w:pPr>
              <w:rPr>
                <w:szCs w:val="24"/>
              </w:rPr>
            </w:pPr>
            <w:r>
              <w:rPr>
                <w:szCs w:val="24"/>
              </w:rPr>
              <w:t>CC Gina Dowding</w:t>
            </w:r>
          </w:p>
        </w:tc>
        <w:tc>
          <w:tcPr>
            <w:tcW w:w="1417" w:type="dxa"/>
            <w:tcBorders>
              <w:bottom w:val="single" w:sz="4" w:space="0" w:color="auto"/>
            </w:tcBorders>
          </w:tcPr>
          <w:p w:rsidR="006A64ED" w:rsidRDefault="006A64ED" w:rsidP="005F70B6">
            <w:pPr>
              <w:rPr>
                <w:szCs w:val="24"/>
              </w:rPr>
            </w:pPr>
            <w:r>
              <w:rPr>
                <w:szCs w:val="24"/>
              </w:rPr>
              <w:t>18 January 2019</w:t>
            </w:r>
          </w:p>
        </w:tc>
        <w:tc>
          <w:tcPr>
            <w:tcW w:w="2977" w:type="dxa"/>
            <w:tcBorders>
              <w:bottom w:val="single" w:sz="4" w:space="0" w:color="auto"/>
            </w:tcBorders>
          </w:tcPr>
          <w:p w:rsidR="006A64ED" w:rsidRDefault="006D52AC" w:rsidP="005F70B6">
            <w:pPr>
              <w:rPr>
                <w:szCs w:val="24"/>
              </w:rPr>
            </w:pPr>
            <w:r>
              <w:rPr>
                <w:szCs w:val="24"/>
              </w:rPr>
              <w:t xml:space="preserve">Consider writing to Central Government in regards to setting out legislation for the banning of sky lanterns across Lancashire. </w:t>
            </w:r>
          </w:p>
          <w:p w:rsidR="006D52AC" w:rsidRDefault="006D52AC" w:rsidP="005F70B6">
            <w:pPr>
              <w:rPr>
                <w:szCs w:val="24"/>
              </w:rPr>
            </w:pPr>
          </w:p>
          <w:p w:rsidR="006D52AC" w:rsidRDefault="006D52AC" w:rsidP="005F70B6">
            <w:pPr>
              <w:rPr>
                <w:szCs w:val="24"/>
              </w:rPr>
            </w:pPr>
            <w:r>
              <w:rPr>
                <w:szCs w:val="24"/>
              </w:rPr>
              <w:t xml:space="preserve">Receive an update report in six months' time. </w:t>
            </w:r>
          </w:p>
          <w:p w:rsidR="006D52AC" w:rsidRDefault="006D52AC" w:rsidP="005F70B6">
            <w:pPr>
              <w:rPr>
                <w:szCs w:val="24"/>
              </w:rPr>
            </w:pPr>
          </w:p>
          <w:p w:rsidR="006D52AC" w:rsidRDefault="006D52AC" w:rsidP="005F70B6">
            <w:pPr>
              <w:rPr>
                <w:szCs w:val="24"/>
              </w:rPr>
            </w:pPr>
            <w:r>
              <w:rPr>
                <w:szCs w:val="24"/>
              </w:rPr>
              <w:t xml:space="preserve">Bite size briefing to be arranged. </w:t>
            </w:r>
          </w:p>
          <w:p w:rsidR="006D52AC" w:rsidRDefault="006D52AC" w:rsidP="005F70B6">
            <w:pPr>
              <w:rPr>
                <w:szCs w:val="24"/>
              </w:rPr>
            </w:pPr>
          </w:p>
          <w:p w:rsidR="00F71F09" w:rsidRPr="00F71F09" w:rsidRDefault="00F71F09" w:rsidP="005F70B6">
            <w:pPr>
              <w:rPr>
                <w:rFonts w:cs="Arial"/>
              </w:rPr>
            </w:pPr>
            <w:r w:rsidRPr="000D4823">
              <w:rPr>
                <w:rFonts w:cs="Arial"/>
              </w:rPr>
              <w:t xml:space="preserve">Responses from the </w:t>
            </w:r>
            <w:r>
              <w:rPr>
                <w:rFonts w:cs="Arial"/>
              </w:rPr>
              <w:t xml:space="preserve">relevant </w:t>
            </w:r>
            <w:r w:rsidRPr="000D4823">
              <w:rPr>
                <w:rFonts w:cs="Arial"/>
              </w:rPr>
              <w:t>Cabinet Me</w:t>
            </w:r>
            <w:r>
              <w:rPr>
                <w:rFonts w:cs="Arial"/>
              </w:rPr>
              <w:t>mbers to be</w:t>
            </w:r>
            <w:r w:rsidRPr="000D4823">
              <w:rPr>
                <w:rFonts w:cs="Arial"/>
              </w:rPr>
              <w:t xml:space="preserve"> presented to the Internal Scrutiny Committee at an appropriate scheduled meeting.</w:t>
            </w:r>
          </w:p>
        </w:tc>
        <w:tc>
          <w:tcPr>
            <w:tcW w:w="1701" w:type="dxa"/>
            <w:tcBorders>
              <w:bottom w:val="single" w:sz="4" w:space="0" w:color="auto"/>
            </w:tcBorders>
          </w:tcPr>
          <w:p w:rsidR="006A64ED" w:rsidRDefault="0043738F" w:rsidP="0043738F">
            <w:pPr>
              <w:rPr>
                <w:szCs w:val="24"/>
              </w:rPr>
            </w:pPr>
            <w:r>
              <w:rPr>
                <w:szCs w:val="24"/>
              </w:rPr>
              <w:t xml:space="preserve">Update report detailing responses </w:t>
            </w:r>
            <w:r w:rsidR="00F71F09">
              <w:rPr>
                <w:szCs w:val="24"/>
              </w:rPr>
              <w:t>fr</w:t>
            </w:r>
            <w:r>
              <w:rPr>
                <w:szCs w:val="24"/>
              </w:rPr>
              <w:t xml:space="preserve">om Cabinet Members scheduled for </w:t>
            </w:r>
            <w:r w:rsidR="00F71F09">
              <w:rPr>
                <w:szCs w:val="24"/>
              </w:rPr>
              <w:t xml:space="preserve">May 2019. </w:t>
            </w:r>
          </w:p>
        </w:tc>
      </w:tr>
      <w:tr w:rsidR="0043738F" w:rsidTr="00C90096">
        <w:trPr>
          <w:trHeight w:val="510"/>
        </w:trPr>
        <w:tc>
          <w:tcPr>
            <w:tcW w:w="1631" w:type="dxa"/>
            <w:tcBorders>
              <w:bottom w:val="single" w:sz="4" w:space="0" w:color="auto"/>
            </w:tcBorders>
          </w:tcPr>
          <w:p w:rsidR="007E4331" w:rsidRDefault="007E4331" w:rsidP="007E4331">
            <w:pPr>
              <w:rPr>
                <w:szCs w:val="24"/>
              </w:rPr>
            </w:pPr>
            <w:r>
              <w:rPr>
                <w:szCs w:val="24"/>
              </w:rPr>
              <w:t>'Does Local Government Work for Women' Task Group</w:t>
            </w:r>
          </w:p>
          <w:p w:rsidR="007E4331" w:rsidRDefault="007E4331" w:rsidP="007E4331">
            <w:pPr>
              <w:rPr>
                <w:szCs w:val="24"/>
              </w:rPr>
            </w:pPr>
          </w:p>
        </w:tc>
        <w:tc>
          <w:tcPr>
            <w:tcW w:w="3614" w:type="dxa"/>
            <w:tcBorders>
              <w:bottom w:val="single" w:sz="4" w:space="0" w:color="auto"/>
            </w:tcBorders>
          </w:tcPr>
          <w:p w:rsidR="00F51E71" w:rsidRDefault="007E4331" w:rsidP="007E4331">
            <w:pPr>
              <w:rPr>
                <w:szCs w:val="24"/>
              </w:rPr>
            </w:pPr>
            <w:r>
              <w:rPr>
                <w:szCs w:val="24"/>
              </w:rPr>
              <w:t>Final report of the task group</w:t>
            </w:r>
          </w:p>
          <w:p w:rsidR="00F51E71" w:rsidRDefault="00F51E71" w:rsidP="00F51E71">
            <w:pPr>
              <w:rPr>
                <w:szCs w:val="24"/>
              </w:rPr>
            </w:pPr>
          </w:p>
          <w:p w:rsidR="00F51E71" w:rsidRDefault="00F51E71" w:rsidP="00F51E71">
            <w:pPr>
              <w:rPr>
                <w:szCs w:val="24"/>
              </w:rPr>
            </w:pPr>
          </w:p>
          <w:p w:rsidR="00F51E71" w:rsidRDefault="00F51E71" w:rsidP="00F51E71">
            <w:pPr>
              <w:rPr>
                <w:szCs w:val="24"/>
              </w:rPr>
            </w:pPr>
          </w:p>
          <w:p w:rsidR="007E4331" w:rsidRPr="00F51E71" w:rsidRDefault="00F51E71" w:rsidP="00F51E71">
            <w:pPr>
              <w:tabs>
                <w:tab w:val="left" w:pos="1050"/>
              </w:tabs>
              <w:rPr>
                <w:szCs w:val="24"/>
              </w:rPr>
            </w:pPr>
            <w:r>
              <w:rPr>
                <w:szCs w:val="24"/>
              </w:rPr>
              <w:tab/>
            </w:r>
          </w:p>
        </w:tc>
        <w:tc>
          <w:tcPr>
            <w:tcW w:w="1843" w:type="dxa"/>
            <w:tcBorders>
              <w:bottom w:val="single" w:sz="4" w:space="0" w:color="auto"/>
            </w:tcBorders>
          </w:tcPr>
          <w:p w:rsidR="007E4331" w:rsidRDefault="007E4331" w:rsidP="007E4331">
            <w:pPr>
              <w:rPr>
                <w:szCs w:val="24"/>
              </w:rPr>
            </w:pPr>
            <w:r>
              <w:rPr>
                <w:szCs w:val="24"/>
              </w:rPr>
              <w:t>Committee meeting</w:t>
            </w:r>
          </w:p>
        </w:tc>
        <w:tc>
          <w:tcPr>
            <w:tcW w:w="1985" w:type="dxa"/>
            <w:tcBorders>
              <w:bottom w:val="single" w:sz="4" w:space="0" w:color="auto"/>
            </w:tcBorders>
          </w:tcPr>
          <w:p w:rsidR="007E4331" w:rsidRDefault="007E4331" w:rsidP="007E4331">
            <w:pPr>
              <w:rPr>
                <w:szCs w:val="24"/>
              </w:rPr>
            </w:pPr>
            <w:r>
              <w:rPr>
                <w:szCs w:val="24"/>
              </w:rPr>
              <w:t>CC Erica Lewis</w:t>
            </w:r>
          </w:p>
        </w:tc>
        <w:tc>
          <w:tcPr>
            <w:tcW w:w="1417" w:type="dxa"/>
            <w:tcBorders>
              <w:bottom w:val="single" w:sz="4" w:space="0" w:color="auto"/>
            </w:tcBorders>
          </w:tcPr>
          <w:p w:rsidR="007E4331" w:rsidRDefault="007E4331" w:rsidP="007E4331">
            <w:pPr>
              <w:rPr>
                <w:szCs w:val="24"/>
              </w:rPr>
            </w:pPr>
            <w:r>
              <w:rPr>
                <w:szCs w:val="24"/>
              </w:rPr>
              <w:t>15 March 2019</w:t>
            </w:r>
          </w:p>
        </w:tc>
        <w:tc>
          <w:tcPr>
            <w:tcW w:w="2977" w:type="dxa"/>
            <w:tcBorders>
              <w:bottom w:val="single" w:sz="4" w:space="0" w:color="auto"/>
            </w:tcBorders>
          </w:tcPr>
          <w:p w:rsidR="007E4331" w:rsidRDefault="007E4331" w:rsidP="007E4331">
            <w:pPr>
              <w:rPr>
                <w:szCs w:val="24"/>
              </w:rPr>
            </w:pPr>
          </w:p>
        </w:tc>
        <w:tc>
          <w:tcPr>
            <w:tcW w:w="1701" w:type="dxa"/>
            <w:tcBorders>
              <w:bottom w:val="single" w:sz="4" w:space="0" w:color="auto"/>
            </w:tcBorders>
          </w:tcPr>
          <w:p w:rsidR="007E4331" w:rsidRDefault="007E4331" w:rsidP="007E4331">
            <w:pPr>
              <w:rPr>
                <w:szCs w:val="24"/>
              </w:rPr>
            </w:pPr>
          </w:p>
        </w:tc>
      </w:tr>
      <w:tr w:rsidR="0043738F" w:rsidTr="00C90096">
        <w:trPr>
          <w:trHeight w:val="510"/>
        </w:trPr>
        <w:tc>
          <w:tcPr>
            <w:tcW w:w="1631" w:type="dxa"/>
            <w:tcBorders>
              <w:bottom w:val="single" w:sz="4" w:space="0" w:color="auto"/>
            </w:tcBorders>
          </w:tcPr>
          <w:p w:rsidR="007E4331" w:rsidRDefault="007E4331" w:rsidP="007E4331">
            <w:pPr>
              <w:rPr>
                <w:szCs w:val="24"/>
              </w:rPr>
            </w:pPr>
            <w:r>
              <w:rPr>
                <w:szCs w:val="24"/>
              </w:rPr>
              <w:t xml:space="preserve">Local Government Funding and Income </w:t>
            </w:r>
            <w:r>
              <w:rPr>
                <w:szCs w:val="24"/>
              </w:rPr>
              <w:lastRenderedPageBreak/>
              <w:t>Generation Task Group</w:t>
            </w:r>
          </w:p>
          <w:p w:rsidR="007E4331" w:rsidRDefault="007E4331" w:rsidP="007E4331">
            <w:pPr>
              <w:rPr>
                <w:szCs w:val="24"/>
              </w:rPr>
            </w:pPr>
          </w:p>
        </w:tc>
        <w:tc>
          <w:tcPr>
            <w:tcW w:w="3614" w:type="dxa"/>
            <w:tcBorders>
              <w:bottom w:val="single" w:sz="4" w:space="0" w:color="auto"/>
            </w:tcBorders>
          </w:tcPr>
          <w:p w:rsidR="007E4331" w:rsidRDefault="007E4331" w:rsidP="007E4331">
            <w:pPr>
              <w:rPr>
                <w:szCs w:val="24"/>
              </w:rPr>
            </w:pPr>
            <w:r>
              <w:rPr>
                <w:szCs w:val="24"/>
              </w:rPr>
              <w:lastRenderedPageBreak/>
              <w:t>Further update to committee on progress of recommendations</w:t>
            </w:r>
          </w:p>
        </w:tc>
        <w:tc>
          <w:tcPr>
            <w:tcW w:w="1843" w:type="dxa"/>
            <w:tcBorders>
              <w:bottom w:val="single" w:sz="4" w:space="0" w:color="auto"/>
            </w:tcBorders>
          </w:tcPr>
          <w:p w:rsidR="007E4331" w:rsidRDefault="007E4331" w:rsidP="007E4331">
            <w:pPr>
              <w:rPr>
                <w:szCs w:val="24"/>
              </w:rPr>
            </w:pPr>
            <w:r>
              <w:rPr>
                <w:szCs w:val="24"/>
              </w:rPr>
              <w:t>Committee meeting</w:t>
            </w:r>
          </w:p>
        </w:tc>
        <w:tc>
          <w:tcPr>
            <w:tcW w:w="1985" w:type="dxa"/>
            <w:tcBorders>
              <w:bottom w:val="single" w:sz="4" w:space="0" w:color="auto"/>
            </w:tcBorders>
          </w:tcPr>
          <w:p w:rsidR="007E4331" w:rsidRDefault="007E4331" w:rsidP="007E4331">
            <w:pPr>
              <w:rPr>
                <w:szCs w:val="24"/>
              </w:rPr>
            </w:pPr>
            <w:r>
              <w:rPr>
                <w:szCs w:val="24"/>
              </w:rPr>
              <w:t>Neil Kissock</w:t>
            </w:r>
          </w:p>
        </w:tc>
        <w:tc>
          <w:tcPr>
            <w:tcW w:w="1417" w:type="dxa"/>
            <w:tcBorders>
              <w:bottom w:val="single" w:sz="4" w:space="0" w:color="auto"/>
            </w:tcBorders>
          </w:tcPr>
          <w:p w:rsidR="007E4331" w:rsidRDefault="007E4331" w:rsidP="007E4331">
            <w:pPr>
              <w:rPr>
                <w:szCs w:val="24"/>
              </w:rPr>
            </w:pPr>
            <w:r>
              <w:rPr>
                <w:szCs w:val="24"/>
              </w:rPr>
              <w:t>15 March 2019</w:t>
            </w:r>
          </w:p>
        </w:tc>
        <w:tc>
          <w:tcPr>
            <w:tcW w:w="2977" w:type="dxa"/>
            <w:tcBorders>
              <w:bottom w:val="single" w:sz="4" w:space="0" w:color="auto"/>
            </w:tcBorders>
          </w:tcPr>
          <w:p w:rsidR="007E4331" w:rsidRDefault="007E4331" w:rsidP="007E4331">
            <w:pPr>
              <w:rPr>
                <w:szCs w:val="24"/>
              </w:rPr>
            </w:pPr>
          </w:p>
        </w:tc>
        <w:tc>
          <w:tcPr>
            <w:tcW w:w="1701" w:type="dxa"/>
            <w:tcBorders>
              <w:bottom w:val="single" w:sz="4" w:space="0" w:color="auto"/>
            </w:tcBorders>
          </w:tcPr>
          <w:p w:rsidR="007E4331" w:rsidRDefault="007E4331" w:rsidP="007E4331">
            <w:pPr>
              <w:rPr>
                <w:szCs w:val="24"/>
              </w:rPr>
            </w:pPr>
          </w:p>
        </w:tc>
      </w:tr>
      <w:tr w:rsidR="0043738F" w:rsidTr="00C90096">
        <w:trPr>
          <w:trHeight w:val="510"/>
        </w:trPr>
        <w:tc>
          <w:tcPr>
            <w:tcW w:w="1631" w:type="dxa"/>
            <w:tcBorders>
              <w:bottom w:val="single" w:sz="4" w:space="0" w:color="auto"/>
            </w:tcBorders>
          </w:tcPr>
          <w:p w:rsidR="007E4331" w:rsidRDefault="007E4331" w:rsidP="007E4331">
            <w:pPr>
              <w:rPr>
                <w:szCs w:val="24"/>
              </w:rPr>
            </w:pPr>
            <w:r>
              <w:rPr>
                <w:szCs w:val="24"/>
              </w:rPr>
              <w:t>Blue Badges</w:t>
            </w:r>
          </w:p>
        </w:tc>
        <w:tc>
          <w:tcPr>
            <w:tcW w:w="3614" w:type="dxa"/>
            <w:tcBorders>
              <w:bottom w:val="single" w:sz="4" w:space="0" w:color="auto"/>
            </w:tcBorders>
          </w:tcPr>
          <w:p w:rsidR="007E4331" w:rsidRDefault="007E4331" w:rsidP="007E4331">
            <w:pPr>
              <w:rPr>
                <w:szCs w:val="24"/>
              </w:rPr>
            </w:pPr>
            <w:r>
              <w:rPr>
                <w:szCs w:val="24"/>
              </w:rPr>
              <w:t>Impact following changes to legislation.</w:t>
            </w:r>
          </w:p>
        </w:tc>
        <w:tc>
          <w:tcPr>
            <w:tcW w:w="1843" w:type="dxa"/>
            <w:tcBorders>
              <w:bottom w:val="single" w:sz="4" w:space="0" w:color="auto"/>
            </w:tcBorders>
          </w:tcPr>
          <w:p w:rsidR="007E4331" w:rsidRDefault="007E4331" w:rsidP="007E4331">
            <w:pPr>
              <w:rPr>
                <w:szCs w:val="24"/>
              </w:rPr>
            </w:pPr>
            <w:r>
              <w:rPr>
                <w:szCs w:val="24"/>
              </w:rPr>
              <w:t>Committee meeting</w:t>
            </w:r>
          </w:p>
        </w:tc>
        <w:tc>
          <w:tcPr>
            <w:tcW w:w="1985" w:type="dxa"/>
            <w:tcBorders>
              <w:bottom w:val="single" w:sz="4" w:space="0" w:color="auto"/>
            </w:tcBorders>
          </w:tcPr>
          <w:p w:rsidR="007E4331" w:rsidRDefault="007E4331" w:rsidP="007E4331">
            <w:pPr>
              <w:rPr>
                <w:szCs w:val="24"/>
              </w:rPr>
            </w:pPr>
            <w:r>
              <w:rPr>
                <w:szCs w:val="24"/>
              </w:rPr>
              <w:t>Sarah Jenkins/</w:t>
            </w:r>
          </w:p>
          <w:p w:rsidR="007E4331" w:rsidRDefault="007E4331" w:rsidP="007E4331">
            <w:pPr>
              <w:rPr>
                <w:szCs w:val="24"/>
              </w:rPr>
            </w:pPr>
            <w:r>
              <w:rPr>
                <w:szCs w:val="24"/>
              </w:rPr>
              <w:t>CC Peter Buckley</w:t>
            </w:r>
          </w:p>
        </w:tc>
        <w:tc>
          <w:tcPr>
            <w:tcW w:w="1417" w:type="dxa"/>
            <w:tcBorders>
              <w:bottom w:val="single" w:sz="4" w:space="0" w:color="auto"/>
            </w:tcBorders>
          </w:tcPr>
          <w:p w:rsidR="007E4331" w:rsidRDefault="0043738F" w:rsidP="0043738F">
            <w:pPr>
              <w:rPr>
                <w:szCs w:val="24"/>
              </w:rPr>
            </w:pPr>
            <w:r>
              <w:rPr>
                <w:szCs w:val="24"/>
              </w:rPr>
              <w:t>TBC</w:t>
            </w:r>
          </w:p>
        </w:tc>
        <w:tc>
          <w:tcPr>
            <w:tcW w:w="2977" w:type="dxa"/>
            <w:tcBorders>
              <w:bottom w:val="single" w:sz="4" w:space="0" w:color="auto"/>
            </w:tcBorders>
          </w:tcPr>
          <w:p w:rsidR="007E4331" w:rsidRDefault="007E4331" w:rsidP="007E4331">
            <w:pPr>
              <w:rPr>
                <w:szCs w:val="24"/>
              </w:rPr>
            </w:pPr>
          </w:p>
        </w:tc>
        <w:tc>
          <w:tcPr>
            <w:tcW w:w="1701" w:type="dxa"/>
            <w:tcBorders>
              <w:bottom w:val="single" w:sz="4" w:space="0" w:color="auto"/>
            </w:tcBorders>
          </w:tcPr>
          <w:p w:rsidR="007E4331" w:rsidRDefault="007E4331" w:rsidP="007E4331">
            <w:pPr>
              <w:rPr>
                <w:szCs w:val="24"/>
              </w:rPr>
            </w:pPr>
          </w:p>
        </w:tc>
      </w:tr>
      <w:tr w:rsidR="0043738F" w:rsidTr="00C90096">
        <w:trPr>
          <w:trHeight w:val="510"/>
        </w:trPr>
        <w:tc>
          <w:tcPr>
            <w:tcW w:w="1631" w:type="dxa"/>
            <w:tcBorders>
              <w:bottom w:val="single" w:sz="4" w:space="0" w:color="auto"/>
            </w:tcBorders>
          </w:tcPr>
          <w:p w:rsidR="007E4331" w:rsidRDefault="007E4331" w:rsidP="007E4331">
            <w:pPr>
              <w:rPr>
                <w:szCs w:val="24"/>
              </w:rPr>
            </w:pPr>
            <w:r>
              <w:rPr>
                <w:szCs w:val="24"/>
              </w:rPr>
              <w:t>Single Use Plastics Task Group</w:t>
            </w:r>
          </w:p>
        </w:tc>
        <w:tc>
          <w:tcPr>
            <w:tcW w:w="3614" w:type="dxa"/>
            <w:tcBorders>
              <w:bottom w:val="single" w:sz="4" w:space="0" w:color="auto"/>
            </w:tcBorders>
          </w:tcPr>
          <w:p w:rsidR="007E4331" w:rsidRDefault="007E4331" w:rsidP="007E4331">
            <w:pPr>
              <w:rPr>
                <w:szCs w:val="24"/>
              </w:rPr>
            </w:pPr>
            <w:r>
              <w:rPr>
                <w:szCs w:val="24"/>
              </w:rPr>
              <w:t>Initial response to the report recommendations</w:t>
            </w:r>
          </w:p>
        </w:tc>
        <w:tc>
          <w:tcPr>
            <w:tcW w:w="1843" w:type="dxa"/>
            <w:tcBorders>
              <w:bottom w:val="single" w:sz="4" w:space="0" w:color="auto"/>
            </w:tcBorders>
          </w:tcPr>
          <w:p w:rsidR="007E4331" w:rsidRDefault="007E4331" w:rsidP="007E4331">
            <w:pPr>
              <w:rPr>
                <w:szCs w:val="24"/>
              </w:rPr>
            </w:pPr>
            <w:r>
              <w:rPr>
                <w:szCs w:val="24"/>
              </w:rPr>
              <w:t>Committee meeting</w:t>
            </w:r>
          </w:p>
        </w:tc>
        <w:tc>
          <w:tcPr>
            <w:tcW w:w="1985" w:type="dxa"/>
            <w:tcBorders>
              <w:bottom w:val="single" w:sz="4" w:space="0" w:color="auto"/>
            </w:tcBorders>
          </w:tcPr>
          <w:p w:rsidR="007E4331" w:rsidRDefault="007E4331" w:rsidP="007E4331">
            <w:pPr>
              <w:rPr>
                <w:szCs w:val="24"/>
              </w:rPr>
            </w:pPr>
            <w:r>
              <w:rPr>
                <w:szCs w:val="24"/>
              </w:rPr>
              <w:t>TBC</w:t>
            </w:r>
          </w:p>
        </w:tc>
        <w:tc>
          <w:tcPr>
            <w:tcW w:w="1417" w:type="dxa"/>
            <w:tcBorders>
              <w:bottom w:val="single" w:sz="4" w:space="0" w:color="auto"/>
            </w:tcBorders>
          </w:tcPr>
          <w:p w:rsidR="007E4331" w:rsidRDefault="007E4331" w:rsidP="007E4331">
            <w:pPr>
              <w:rPr>
                <w:szCs w:val="24"/>
              </w:rPr>
            </w:pPr>
            <w:r>
              <w:rPr>
                <w:szCs w:val="24"/>
              </w:rPr>
              <w:t>17 May 2019</w:t>
            </w:r>
          </w:p>
        </w:tc>
        <w:tc>
          <w:tcPr>
            <w:tcW w:w="2977" w:type="dxa"/>
            <w:tcBorders>
              <w:bottom w:val="single" w:sz="4" w:space="0" w:color="auto"/>
            </w:tcBorders>
          </w:tcPr>
          <w:p w:rsidR="007E4331" w:rsidRDefault="007E4331" w:rsidP="007E4331">
            <w:pPr>
              <w:rPr>
                <w:szCs w:val="24"/>
              </w:rPr>
            </w:pPr>
          </w:p>
        </w:tc>
        <w:tc>
          <w:tcPr>
            <w:tcW w:w="1701" w:type="dxa"/>
            <w:tcBorders>
              <w:bottom w:val="single" w:sz="4" w:space="0" w:color="auto"/>
            </w:tcBorders>
          </w:tcPr>
          <w:p w:rsidR="007E4331" w:rsidRDefault="007E4331" w:rsidP="007E4331">
            <w:pPr>
              <w:rPr>
                <w:szCs w:val="24"/>
              </w:rPr>
            </w:pPr>
          </w:p>
        </w:tc>
      </w:tr>
      <w:tr w:rsidR="0043738F" w:rsidTr="00C90096">
        <w:trPr>
          <w:trHeight w:val="510"/>
        </w:trPr>
        <w:tc>
          <w:tcPr>
            <w:tcW w:w="1631" w:type="dxa"/>
            <w:tcBorders>
              <w:bottom w:val="single" w:sz="4" w:space="0" w:color="auto"/>
            </w:tcBorders>
          </w:tcPr>
          <w:p w:rsidR="007E4331" w:rsidRDefault="007E4331" w:rsidP="007E4331">
            <w:pPr>
              <w:rPr>
                <w:szCs w:val="24"/>
              </w:rPr>
            </w:pPr>
            <w:r>
              <w:rPr>
                <w:szCs w:val="24"/>
              </w:rPr>
              <w:t>Budget savings update</w:t>
            </w:r>
          </w:p>
        </w:tc>
        <w:tc>
          <w:tcPr>
            <w:tcW w:w="3614" w:type="dxa"/>
            <w:tcBorders>
              <w:bottom w:val="single" w:sz="4" w:space="0" w:color="auto"/>
            </w:tcBorders>
          </w:tcPr>
          <w:p w:rsidR="007E4331" w:rsidRDefault="007E4331" w:rsidP="007E4331">
            <w:pPr>
              <w:rPr>
                <w:szCs w:val="24"/>
              </w:rPr>
            </w:pPr>
            <w:r>
              <w:rPr>
                <w:szCs w:val="24"/>
              </w:rPr>
              <w:t xml:space="preserve">Further update to the budget savings impact on services as agreed at the January 2019 meeting.  </w:t>
            </w:r>
          </w:p>
        </w:tc>
        <w:tc>
          <w:tcPr>
            <w:tcW w:w="1843" w:type="dxa"/>
            <w:tcBorders>
              <w:bottom w:val="single" w:sz="4" w:space="0" w:color="auto"/>
            </w:tcBorders>
          </w:tcPr>
          <w:p w:rsidR="007E4331" w:rsidRDefault="007E4331" w:rsidP="007E4331">
            <w:pPr>
              <w:rPr>
                <w:szCs w:val="24"/>
              </w:rPr>
            </w:pPr>
            <w:r>
              <w:rPr>
                <w:szCs w:val="24"/>
              </w:rPr>
              <w:t>Committee meeting</w:t>
            </w:r>
          </w:p>
        </w:tc>
        <w:tc>
          <w:tcPr>
            <w:tcW w:w="1985" w:type="dxa"/>
            <w:tcBorders>
              <w:bottom w:val="single" w:sz="4" w:space="0" w:color="auto"/>
            </w:tcBorders>
          </w:tcPr>
          <w:p w:rsidR="007E4331" w:rsidRDefault="007E4331" w:rsidP="007E4331">
            <w:pPr>
              <w:rPr>
                <w:szCs w:val="24"/>
              </w:rPr>
            </w:pPr>
            <w:r>
              <w:rPr>
                <w:szCs w:val="24"/>
              </w:rPr>
              <w:t>Richard Hothersall/Neil Kissock</w:t>
            </w:r>
          </w:p>
        </w:tc>
        <w:tc>
          <w:tcPr>
            <w:tcW w:w="1417" w:type="dxa"/>
            <w:tcBorders>
              <w:bottom w:val="single" w:sz="4" w:space="0" w:color="auto"/>
            </w:tcBorders>
          </w:tcPr>
          <w:p w:rsidR="007E4331" w:rsidRDefault="007E4331" w:rsidP="007E4331">
            <w:pPr>
              <w:rPr>
                <w:szCs w:val="24"/>
              </w:rPr>
            </w:pPr>
            <w:r>
              <w:rPr>
                <w:szCs w:val="24"/>
              </w:rPr>
              <w:t>TBC</w:t>
            </w:r>
          </w:p>
        </w:tc>
        <w:tc>
          <w:tcPr>
            <w:tcW w:w="2977" w:type="dxa"/>
            <w:tcBorders>
              <w:bottom w:val="single" w:sz="4" w:space="0" w:color="auto"/>
            </w:tcBorders>
          </w:tcPr>
          <w:p w:rsidR="007E4331" w:rsidRDefault="007E4331" w:rsidP="007E4331">
            <w:pPr>
              <w:rPr>
                <w:szCs w:val="24"/>
              </w:rPr>
            </w:pPr>
          </w:p>
        </w:tc>
        <w:tc>
          <w:tcPr>
            <w:tcW w:w="1701" w:type="dxa"/>
            <w:tcBorders>
              <w:bottom w:val="single" w:sz="4" w:space="0" w:color="auto"/>
            </w:tcBorders>
          </w:tcPr>
          <w:p w:rsidR="007E4331" w:rsidRDefault="007E4331" w:rsidP="007E4331">
            <w:pPr>
              <w:rPr>
                <w:szCs w:val="24"/>
              </w:rPr>
            </w:pPr>
          </w:p>
        </w:tc>
      </w:tr>
      <w:tr w:rsidR="007E4331" w:rsidTr="00BF5EBC">
        <w:trPr>
          <w:trHeight w:val="253"/>
        </w:trPr>
        <w:tc>
          <w:tcPr>
            <w:tcW w:w="15168" w:type="dxa"/>
            <w:gridSpan w:val="7"/>
            <w:tcBorders>
              <w:bottom w:val="single" w:sz="4" w:space="0" w:color="auto"/>
            </w:tcBorders>
            <w:shd w:val="clear" w:color="auto" w:fill="D0CECE" w:themeFill="background2" w:themeFillShade="E6"/>
          </w:tcPr>
          <w:p w:rsidR="007E4331" w:rsidRDefault="007E4331" w:rsidP="007E4331">
            <w:pPr>
              <w:rPr>
                <w:szCs w:val="24"/>
              </w:rPr>
            </w:pPr>
            <w:r>
              <w:rPr>
                <w:szCs w:val="24"/>
              </w:rPr>
              <w:t>Task Group</w:t>
            </w:r>
          </w:p>
          <w:p w:rsidR="005874BC" w:rsidRDefault="005874BC" w:rsidP="007E4331">
            <w:pPr>
              <w:rPr>
                <w:szCs w:val="24"/>
              </w:rPr>
            </w:pPr>
          </w:p>
        </w:tc>
      </w:tr>
      <w:tr w:rsidR="0043738F" w:rsidTr="00F14FCE">
        <w:trPr>
          <w:trHeight w:val="510"/>
        </w:trPr>
        <w:tc>
          <w:tcPr>
            <w:tcW w:w="1631" w:type="dxa"/>
            <w:tcBorders>
              <w:bottom w:val="single" w:sz="4" w:space="0" w:color="auto"/>
            </w:tcBorders>
          </w:tcPr>
          <w:p w:rsidR="007E4331" w:rsidRDefault="007E4331" w:rsidP="007E4331">
            <w:pPr>
              <w:rPr>
                <w:szCs w:val="24"/>
              </w:rPr>
            </w:pPr>
            <w:r>
              <w:rPr>
                <w:szCs w:val="24"/>
              </w:rPr>
              <w:t xml:space="preserve">'Does Local Government Work for Women' </w:t>
            </w:r>
          </w:p>
          <w:p w:rsidR="007E4331" w:rsidRDefault="007E4331" w:rsidP="007E4331">
            <w:pPr>
              <w:rPr>
                <w:szCs w:val="24"/>
              </w:rPr>
            </w:pPr>
          </w:p>
        </w:tc>
        <w:tc>
          <w:tcPr>
            <w:tcW w:w="3614" w:type="dxa"/>
            <w:tcBorders>
              <w:bottom w:val="single" w:sz="4" w:space="0" w:color="auto"/>
            </w:tcBorders>
          </w:tcPr>
          <w:p w:rsidR="007E4331" w:rsidRDefault="007E4331" w:rsidP="007E4331">
            <w:pPr>
              <w:rPr>
                <w:szCs w:val="24"/>
              </w:rPr>
            </w:pPr>
            <w:r>
              <w:rPr>
                <w:szCs w:val="24"/>
              </w:rPr>
              <w:t>Task group agreed through Full Council</w:t>
            </w:r>
          </w:p>
        </w:tc>
        <w:tc>
          <w:tcPr>
            <w:tcW w:w="1843" w:type="dxa"/>
            <w:tcBorders>
              <w:bottom w:val="single" w:sz="4" w:space="0" w:color="auto"/>
            </w:tcBorders>
          </w:tcPr>
          <w:p w:rsidR="007E4331" w:rsidRDefault="007E4331" w:rsidP="007E4331">
            <w:pPr>
              <w:rPr>
                <w:szCs w:val="24"/>
              </w:rPr>
            </w:pPr>
            <w:r>
              <w:rPr>
                <w:szCs w:val="24"/>
              </w:rPr>
              <w:t>Task Group</w:t>
            </w:r>
          </w:p>
        </w:tc>
        <w:tc>
          <w:tcPr>
            <w:tcW w:w="1985" w:type="dxa"/>
            <w:tcBorders>
              <w:bottom w:val="single" w:sz="4" w:space="0" w:color="auto"/>
            </w:tcBorders>
          </w:tcPr>
          <w:p w:rsidR="007E4331" w:rsidRDefault="007E4331" w:rsidP="007E4331">
            <w:pPr>
              <w:rPr>
                <w:szCs w:val="24"/>
              </w:rPr>
            </w:pPr>
            <w:r>
              <w:rPr>
                <w:szCs w:val="24"/>
              </w:rPr>
              <w:t>CC Erica Lewis</w:t>
            </w:r>
          </w:p>
        </w:tc>
        <w:tc>
          <w:tcPr>
            <w:tcW w:w="1417" w:type="dxa"/>
            <w:tcBorders>
              <w:bottom w:val="single" w:sz="4" w:space="0" w:color="auto"/>
            </w:tcBorders>
          </w:tcPr>
          <w:p w:rsidR="007E4331" w:rsidRDefault="007E4331" w:rsidP="007E4331">
            <w:pPr>
              <w:rPr>
                <w:szCs w:val="24"/>
              </w:rPr>
            </w:pPr>
            <w:r>
              <w:rPr>
                <w:szCs w:val="24"/>
              </w:rPr>
              <w:t>Completed</w:t>
            </w:r>
          </w:p>
        </w:tc>
        <w:tc>
          <w:tcPr>
            <w:tcW w:w="2977" w:type="dxa"/>
          </w:tcPr>
          <w:p w:rsidR="007E4331" w:rsidRDefault="007E4331" w:rsidP="007E4331">
            <w:pPr>
              <w:rPr>
                <w:szCs w:val="24"/>
              </w:rPr>
            </w:pPr>
            <w:r>
              <w:rPr>
                <w:szCs w:val="24"/>
              </w:rPr>
              <w:t>Approval to be sought March 2019</w:t>
            </w:r>
          </w:p>
        </w:tc>
        <w:tc>
          <w:tcPr>
            <w:tcW w:w="1701" w:type="dxa"/>
          </w:tcPr>
          <w:p w:rsidR="007E4331" w:rsidRDefault="007E4331" w:rsidP="007E4331">
            <w:pPr>
              <w:rPr>
                <w:szCs w:val="24"/>
              </w:rPr>
            </w:pPr>
          </w:p>
        </w:tc>
      </w:tr>
      <w:tr w:rsidR="0043738F" w:rsidTr="00F14FCE">
        <w:trPr>
          <w:trHeight w:val="510"/>
        </w:trPr>
        <w:tc>
          <w:tcPr>
            <w:tcW w:w="1631" w:type="dxa"/>
            <w:tcBorders>
              <w:bottom w:val="single" w:sz="4" w:space="0" w:color="auto"/>
            </w:tcBorders>
          </w:tcPr>
          <w:p w:rsidR="007E4331" w:rsidRDefault="007E4331" w:rsidP="007E4331">
            <w:pPr>
              <w:rPr>
                <w:szCs w:val="24"/>
              </w:rPr>
            </w:pPr>
            <w:r w:rsidRPr="00C90096">
              <w:rPr>
                <w:szCs w:val="24"/>
              </w:rPr>
              <w:t>Grit Bin Placement Review</w:t>
            </w:r>
          </w:p>
          <w:p w:rsidR="007E4331" w:rsidRDefault="007E4331" w:rsidP="007E4331">
            <w:pPr>
              <w:rPr>
                <w:szCs w:val="24"/>
              </w:rPr>
            </w:pPr>
          </w:p>
        </w:tc>
        <w:tc>
          <w:tcPr>
            <w:tcW w:w="3614" w:type="dxa"/>
            <w:tcBorders>
              <w:bottom w:val="single" w:sz="4" w:space="0" w:color="auto"/>
            </w:tcBorders>
          </w:tcPr>
          <w:p w:rsidR="007E4331" w:rsidRDefault="007E4331" w:rsidP="007E4331">
            <w:pPr>
              <w:rPr>
                <w:szCs w:val="24"/>
              </w:rPr>
            </w:pPr>
            <w:r>
              <w:rPr>
                <w:szCs w:val="24"/>
              </w:rPr>
              <w:t>Task group agreed through Internal Scrutiny Committee</w:t>
            </w:r>
          </w:p>
        </w:tc>
        <w:tc>
          <w:tcPr>
            <w:tcW w:w="1843" w:type="dxa"/>
            <w:tcBorders>
              <w:bottom w:val="single" w:sz="4" w:space="0" w:color="auto"/>
            </w:tcBorders>
          </w:tcPr>
          <w:p w:rsidR="007E4331" w:rsidRDefault="007E4331" w:rsidP="007E4331">
            <w:pPr>
              <w:rPr>
                <w:szCs w:val="24"/>
              </w:rPr>
            </w:pPr>
            <w:r>
              <w:rPr>
                <w:szCs w:val="24"/>
              </w:rPr>
              <w:t>Task Group</w:t>
            </w:r>
          </w:p>
        </w:tc>
        <w:tc>
          <w:tcPr>
            <w:tcW w:w="1985" w:type="dxa"/>
            <w:tcBorders>
              <w:bottom w:val="single" w:sz="4" w:space="0" w:color="auto"/>
            </w:tcBorders>
          </w:tcPr>
          <w:p w:rsidR="007E4331" w:rsidRDefault="007E4331" w:rsidP="007E4331">
            <w:pPr>
              <w:rPr>
                <w:szCs w:val="24"/>
              </w:rPr>
            </w:pPr>
            <w:r>
              <w:rPr>
                <w:szCs w:val="24"/>
              </w:rPr>
              <w:t>CC Joe Cooney</w:t>
            </w:r>
          </w:p>
        </w:tc>
        <w:tc>
          <w:tcPr>
            <w:tcW w:w="1417" w:type="dxa"/>
            <w:tcBorders>
              <w:bottom w:val="single" w:sz="4" w:space="0" w:color="auto"/>
            </w:tcBorders>
          </w:tcPr>
          <w:p w:rsidR="007E4331" w:rsidRDefault="007E4331" w:rsidP="007E4331">
            <w:pPr>
              <w:rPr>
                <w:szCs w:val="24"/>
              </w:rPr>
            </w:pPr>
            <w:r>
              <w:rPr>
                <w:szCs w:val="24"/>
              </w:rPr>
              <w:t>Completed</w:t>
            </w:r>
          </w:p>
        </w:tc>
        <w:tc>
          <w:tcPr>
            <w:tcW w:w="2977" w:type="dxa"/>
          </w:tcPr>
          <w:p w:rsidR="007E4331" w:rsidRDefault="007E4331" w:rsidP="007E4331">
            <w:pPr>
              <w:rPr>
                <w:szCs w:val="24"/>
              </w:rPr>
            </w:pPr>
            <w:r>
              <w:rPr>
                <w:szCs w:val="24"/>
              </w:rPr>
              <w:t>Further response to Committee in January 2019</w:t>
            </w:r>
          </w:p>
        </w:tc>
        <w:tc>
          <w:tcPr>
            <w:tcW w:w="1701" w:type="dxa"/>
          </w:tcPr>
          <w:p w:rsidR="007E4331" w:rsidRDefault="007E4331" w:rsidP="007E4331">
            <w:pPr>
              <w:rPr>
                <w:szCs w:val="24"/>
              </w:rPr>
            </w:pPr>
          </w:p>
        </w:tc>
      </w:tr>
      <w:tr w:rsidR="0043738F" w:rsidTr="00F14FCE">
        <w:trPr>
          <w:trHeight w:val="510"/>
        </w:trPr>
        <w:tc>
          <w:tcPr>
            <w:tcW w:w="1631" w:type="dxa"/>
            <w:tcBorders>
              <w:bottom w:val="single" w:sz="4" w:space="0" w:color="auto"/>
            </w:tcBorders>
          </w:tcPr>
          <w:p w:rsidR="007E4331" w:rsidRDefault="007E4331" w:rsidP="007E4331">
            <w:pPr>
              <w:rPr>
                <w:szCs w:val="24"/>
              </w:rPr>
            </w:pPr>
            <w:r>
              <w:rPr>
                <w:szCs w:val="24"/>
              </w:rPr>
              <w:t>Single Use Plastics</w:t>
            </w:r>
          </w:p>
          <w:p w:rsidR="007E4331" w:rsidRDefault="007E4331" w:rsidP="007E4331">
            <w:pPr>
              <w:rPr>
                <w:szCs w:val="24"/>
              </w:rPr>
            </w:pPr>
          </w:p>
        </w:tc>
        <w:tc>
          <w:tcPr>
            <w:tcW w:w="3614" w:type="dxa"/>
            <w:tcBorders>
              <w:bottom w:val="single" w:sz="4" w:space="0" w:color="auto"/>
            </w:tcBorders>
          </w:tcPr>
          <w:p w:rsidR="007E4331" w:rsidRDefault="007E4331" w:rsidP="007E4331">
            <w:pPr>
              <w:rPr>
                <w:szCs w:val="24"/>
              </w:rPr>
            </w:pPr>
            <w:r>
              <w:rPr>
                <w:szCs w:val="24"/>
              </w:rPr>
              <w:t>Task group agreed through Full Council</w:t>
            </w:r>
          </w:p>
        </w:tc>
        <w:tc>
          <w:tcPr>
            <w:tcW w:w="1843" w:type="dxa"/>
            <w:tcBorders>
              <w:bottom w:val="single" w:sz="4" w:space="0" w:color="auto"/>
            </w:tcBorders>
          </w:tcPr>
          <w:p w:rsidR="007E4331" w:rsidRDefault="007E4331" w:rsidP="007E4331">
            <w:pPr>
              <w:rPr>
                <w:szCs w:val="24"/>
              </w:rPr>
            </w:pPr>
            <w:r>
              <w:rPr>
                <w:szCs w:val="24"/>
              </w:rPr>
              <w:t>Task Group</w:t>
            </w:r>
          </w:p>
        </w:tc>
        <w:tc>
          <w:tcPr>
            <w:tcW w:w="1985" w:type="dxa"/>
            <w:tcBorders>
              <w:bottom w:val="single" w:sz="4" w:space="0" w:color="auto"/>
            </w:tcBorders>
          </w:tcPr>
          <w:p w:rsidR="007E4331" w:rsidRDefault="007E4331" w:rsidP="007E4331">
            <w:pPr>
              <w:rPr>
                <w:szCs w:val="24"/>
              </w:rPr>
            </w:pPr>
            <w:r>
              <w:rPr>
                <w:szCs w:val="24"/>
              </w:rPr>
              <w:t>CC Gina Dowding</w:t>
            </w:r>
          </w:p>
        </w:tc>
        <w:tc>
          <w:tcPr>
            <w:tcW w:w="1417" w:type="dxa"/>
            <w:tcBorders>
              <w:bottom w:val="single" w:sz="4" w:space="0" w:color="auto"/>
            </w:tcBorders>
          </w:tcPr>
          <w:p w:rsidR="007E4331" w:rsidRDefault="007E4331" w:rsidP="007E4331">
            <w:pPr>
              <w:rPr>
                <w:szCs w:val="24"/>
              </w:rPr>
            </w:pPr>
            <w:r>
              <w:rPr>
                <w:szCs w:val="24"/>
              </w:rPr>
              <w:t>Completed</w:t>
            </w:r>
          </w:p>
        </w:tc>
        <w:tc>
          <w:tcPr>
            <w:tcW w:w="2977" w:type="dxa"/>
          </w:tcPr>
          <w:p w:rsidR="007E4331" w:rsidRDefault="007E4331" w:rsidP="007E4331">
            <w:pPr>
              <w:rPr>
                <w:szCs w:val="24"/>
              </w:rPr>
            </w:pPr>
            <w:r>
              <w:rPr>
                <w:szCs w:val="24"/>
              </w:rPr>
              <w:t>Approval to be sought January 2019</w:t>
            </w:r>
          </w:p>
        </w:tc>
        <w:tc>
          <w:tcPr>
            <w:tcW w:w="1701" w:type="dxa"/>
          </w:tcPr>
          <w:p w:rsidR="007E4331" w:rsidRDefault="007E4331" w:rsidP="007E4331">
            <w:pPr>
              <w:rPr>
                <w:szCs w:val="24"/>
              </w:rPr>
            </w:pPr>
          </w:p>
        </w:tc>
      </w:tr>
      <w:tr w:rsidR="0043738F" w:rsidTr="00F14FCE">
        <w:trPr>
          <w:trHeight w:val="510"/>
        </w:trPr>
        <w:tc>
          <w:tcPr>
            <w:tcW w:w="1631" w:type="dxa"/>
            <w:tcBorders>
              <w:bottom w:val="single" w:sz="4" w:space="0" w:color="auto"/>
            </w:tcBorders>
          </w:tcPr>
          <w:p w:rsidR="007E4331" w:rsidRDefault="007E4331" w:rsidP="007E4331">
            <w:pPr>
              <w:rPr>
                <w:szCs w:val="24"/>
              </w:rPr>
            </w:pPr>
            <w:r>
              <w:rPr>
                <w:szCs w:val="24"/>
              </w:rPr>
              <w:t>Schools Causing Concern</w:t>
            </w:r>
          </w:p>
          <w:p w:rsidR="00BC433F" w:rsidRDefault="00BC433F" w:rsidP="007E4331">
            <w:pPr>
              <w:rPr>
                <w:szCs w:val="24"/>
              </w:rPr>
            </w:pPr>
          </w:p>
        </w:tc>
        <w:tc>
          <w:tcPr>
            <w:tcW w:w="3614" w:type="dxa"/>
            <w:tcBorders>
              <w:bottom w:val="single" w:sz="4" w:space="0" w:color="auto"/>
            </w:tcBorders>
          </w:tcPr>
          <w:p w:rsidR="007E4331" w:rsidRDefault="007E4331" w:rsidP="007E4331">
            <w:pPr>
              <w:rPr>
                <w:szCs w:val="24"/>
              </w:rPr>
            </w:pPr>
            <w:r>
              <w:rPr>
                <w:szCs w:val="24"/>
              </w:rPr>
              <w:t>Task group requested through Education Scrutiny Committee</w:t>
            </w:r>
          </w:p>
        </w:tc>
        <w:tc>
          <w:tcPr>
            <w:tcW w:w="1843" w:type="dxa"/>
            <w:tcBorders>
              <w:bottom w:val="single" w:sz="4" w:space="0" w:color="auto"/>
            </w:tcBorders>
          </w:tcPr>
          <w:p w:rsidR="007E4331" w:rsidRDefault="007E4331" w:rsidP="007E4331">
            <w:pPr>
              <w:rPr>
                <w:szCs w:val="24"/>
              </w:rPr>
            </w:pPr>
            <w:r>
              <w:rPr>
                <w:szCs w:val="24"/>
              </w:rPr>
              <w:t>Task Group</w:t>
            </w:r>
          </w:p>
        </w:tc>
        <w:tc>
          <w:tcPr>
            <w:tcW w:w="1985" w:type="dxa"/>
            <w:tcBorders>
              <w:bottom w:val="single" w:sz="4" w:space="0" w:color="auto"/>
            </w:tcBorders>
          </w:tcPr>
          <w:p w:rsidR="007E4331" w:rsidRDefault="007E4331" w:rsidP="007E4331">
            <w:pPr>
              <w:rPr>
                <w:szCs w:val="24"/>
              </w:rPr>
            </w:pPr>
            <w:r>
              <w:rPr>
                <w:szCs w:val="24"/>
              </w:rPr>
              <w:t>CC Jayne Rear</w:t>
            </w:r>
          </w:p>
        </w:tc>
        <w:tc>
          <w:tcPr>
            <w:tcW w:w="1417" w:type="dxa"/>
            <w:tcBorders>
              <w:bottom w:val="single" w:sz="4" w:space="0" w:color="auto"/>
            </w:tcBorders>
          </w:tcPr>
          <w:p w:rsidR="007E4331" w:rsidRDefault="007E4331" w:rsidP="007E4331">
            <w:pPr>
              <w:rPr>
                <w:szCs w:val="24"/>
              </w:rPr>
            </w:pPr>
            <w:r>
              <w:rPr>
                <w:szCs w:val="24"/>
              </w:rPr>
              <w:t>TBC</w:t>
            </w:r>
          </w:p>
        </w:tc>
        <w:tc>
          <w:tcPr>
            <w:tcW w:w="2977" w:type="dxa"/>
          </w:tcPr>
          <w:p w:rsidR="007E4331" w:rsidRDefault="007E4331" w:rsidP="007E4331">
            <w:pPr>
              <w:rPr>
                <w:szCs w:val="24"/>
              </w:rPr>
            </w:pPr>
            <w:r>
              <w:rPr>
                <w:szCs w:val="24"/>
              </w:rPr>
              <w:t>First meeting in January 2019</w:t>
            </w:r>
          </w:p>
        </w:tc>
        <w:tc>
          <w:tcPr>
            <w:tcW w:w="1701" w:type="dxa"/>
          </w:tcPr>
          <w:p w:rsidR="007E4331" w:rsidRDefault="007E4331" w:rsidP="007E4331">
            <w:pPr>
              <w:rPr>
                <w:szCs w:val="24"/>
              </w:rPr>
            </w:pPr>
          </w:p>
        </w:tc>
      </w:tr>
      <w:tr w:rsidR="007E4331" w:rsidTr="00735804">
        <w:trPr>
          <w:trHeight w:val="276"/>
        </w:trPr>
        <w:tc>
          <w:tcPr>
            <w:tcW w:w="15168" w:type="dxa"/>
            <w:gridSpan w:val="7"/>
            <w:shd w:val="pct15" w:color="auto" w:fill="auto"/>
          </w:tcPr>
          <w:p w:rsidR="007E4331" w:rsidRDefault="007E4331" w:rsidP="007E4331">
            <w:pPr>
              <w:rPr>
                <w:szCs w:val="24"/>
              </w:rPr>
            </w:pPr>
            <w:r>
              <w:rPr>
                <w:szCs w:val="24"/>
              </w:rPr>
              <w:lastRenderedPageBreak/>
              <w:t>Bite Size Briefing</w:t>
            </w:r>
          </w:p>
        </w:tc>
      </w:tr>
      <w:tr w:rsidR="0043738F" w:rsidTr="00F14FCE">
        <w:trPr>
          <w:trHeight w:val="510"/>
        </w:trPr>
        <w:tc>
          <w:tcPr>
            <w:tcW w:w="1631" w:type="dxa"/>
          </w:tcPr>
          <w:p w:rsidR="007E4331" w:rsidRDefault="007E4331" w:rsidP="007E4331">
            <w:pPr>
              <w:rPr>
                <w:szCs w:val="24"/>
              </w:rPr>
            </w:pPr>
            <w:r>
              <w:rPr>
                <w:szCs w:val="24"/>
              </w:rPr>
              <w:t>Countryside Matters</w:t>
            </w:r>
          </w:p>
        </w:tc>
        <w:tc>
          <w:tcPr>
            <w:tcW w:w="3614" w:type="dxa"/>
          </w:tcPr>
          <w:p w:rsidR="007E4331" w:rsidRDefault="007E4331" w:rsidP="007E4331">
            <w:pPr>
              <w:rPr>
                <w:szCs w:val="24"/>
              </w:rPr>
            </w:pPr>
            <w:r>
              <w:rPr>
                <w:szCs w:val="24"/>
              </w:rPr>
              <w:t xml:space="preserve">Information to members on overview of the range of services provided including list of LCC sites </w:t>
            </w:r>
          </w:p>
          <w:p w:rsidR="007E4331" w:rsidRDefault="007E4331" w:rsidP="007E4331">
            <w:pPr>
              <w:rPr>
                <w:szCs w:val="24"/>
              </w:rPr>
            </w:pPr>
          </w:p>
        </w:tc>
        <w:tc>
          <w:tcPr>
            <w:tcW w:w="1843" w:type="dxa"/>
          </w:tcPr>
          <w:p w:rsidR="007E4331" w:rsidRDefault="007E4331" w:rsidP="007E4331">
            <w:pPr>
              <w:rPr>
                <w:szCs w:val="24"/>
              </w:rPr>
            </w:pPr>
            <w:r>
              <w:rPr>
                <w:szCs w:val="24"/>
              </w:rPr>
              <w:t>Bite size briefing for members</w:t>
            </w:r>
          </w:p>
        </w:tc>
        <w:tc>
          <w:tcPr>
            <w:tcW w:w="1985" w:type="dxa"/>
          </w:tcPr>
          <w:p w:rsidR="007E4331" w:rsidRDefault="007E4331" w:rsidP="007E4331">
            <w:pPr>
              <w:rPr>
                <w:szCs w:val="24"/>
              </w:rPr>
            </w:pPr>
            <w:r>
              <w:rPr>
                <w:szCs w:val="24"/>
              </w:rPr>
              <w:t>Andrew Mullaney/</w:t>
            </w:r>
          </w:p>
          <w:p w:rsidR="007E4331" w:rsidRDefault="007E4331" w:rsidP="007E4331">
            <w:pPr>
              <w:rPr>
                <w:szCs w:val="24"/>
              </w:rPr>
            </w:pPr>
            <w:r>
              <w:rPr>
                <w:szCs w:val="24"/>
              </w:rPr>
              <w:t>CC Albert Atkinson</w:t>
            </w:r>
          </w:p>
        </w:tc>
        <w:tc>
          <w:tcPr>
            <w:tcW w:w="1417" w:type="dxa"/>
          </w:tcPr>
          <w:p w:rsidR="007E4331" w:rsidRDefault="007E4331" w:rsidP="007E4331">
            <w:pPr>
              <w:rPr>
                <w:szCs w:val="24"/>
              </w:rPr>
            </w:pPr>
            <w:r>
              <w:rPr>
                <w:szCs w:val="24"/>
              </w:rPr>
              <w:t>26 November 2018</w:t>
            </w:r>
          </w:p>
        </w:tc>
        <w:tc>
          <w:tcPr>
            <w:tcW w:w="2977" w:type="dxa"/>
          </w:tcPr>
          <w:p w:rsidR="007E4331" w:rsidRDefault="007E4331" w:rsidP="007E4331">
            <w:pPr>
              <w:rPr>
                <w:szCs w:val="24"/>
              </w:rPr>
            </w:pPr>
            <w:r>
              <w:rPr>
                <w:szCs w:val="24"/>
              </w:rPr>
              <w:t>Completed</w:t>
            </w:r>
          </w:p>
        </w:tc>
        <w:tc>
          <w:tcPr>
            <w:tcW w:w="1701" w:type="dxa"/>
          </w:tcPr>
          <w:p w:rsidR="007E4331" w:rsidRDefault="007E4331" w:rsidP="007E4331">
            <w:pPr>
              <w:rPr>
                <w:szCs w:val="24"/>
              </w:rPr>
            </w:pPr>
            <w:r>
              <w:rPr>
                <w:szCs w:val="24"/>
              </w:rPr>
              <w:t>NA</w:t>
            </w:r>
          </w:p>
        </w:tc>
      </w:tr>
      <w:tr w:rsidR="0043738F" w:rsidTr="008A7317">
        <w:trPr>
          <w:trHeight w:val="510"/>
        </w:trPr>
        <w:tc>
          <w:tcPr>
            <w:tcW w:w="1631" w:type="dxa"/>
            <w:tcBorders>
              <w:bottom w:val="single" w:sz="4" w:space="0" w:color="auto"/>
            </w:tcBorders>
          </w:tcPr>
          <w:p w:rsidR="007E4331" w:rsidRDefault="007E4331" w:rsidP="007E4331">
            <w:pPr>
              <w:rPr>
                <w:szCs w:val="24"/>
              </w:rPr>
            </w:pPr>
            <w:r>
              <w:rPr>
                <w:szCs w:val="24"/>
              </w:rPr>
              <w:t>Update on Planning Matters</w:t>
            </w:r>
          </w:p>
        </w:tc>
        <w:tc>
          <w:tcPr>
            <w:tcW w:w="3614" w:type="dxa"/>
            <w:tcBorders>
              <w:bottom w:val="single" w:sz="4" w:space="0" w:color="auto"/>
            </w:tcBorders>
          </w:tcPr>
          <w:p w:rsidR="007E4331" w:rsidRDefault="007E4331" w:rsidP="007E4331">
            <w:pPr>
              <w:rPr>
                <w:szCs w:val="24"/>
              </w:rPr>
            </w:pPr>
            <w:r>
              <w:rPr>
                <w:szCs w:val="24"/>
              </w:rPr>
              <w:t>Information to members on changes to legislation and impact.</w:t>
            </w:r>
          </w:p>
        </w:tc>
        <w:tc>
          <w:tcPr>
            <w:tcW w:w="1843" w:type="dxa"/>
            <w:tcBorders>
              <w:bottom w:val="single" w:sz="4" w:space="0" w:color="auto"/>
            </w:tcBorders>
          </w:tcPr>
          <w:p w:rsidR="007E4331" w:rsidRDefault="007E4331" w:rsidP="007E4331">
            <w:pPr>
              <w:rPr>
                <w:szCs w:val="24"/>
              </w:rPr>
            </w:pPr>
            <w:r>
              <w:rPr>
                <w:szCs w:val="24"/>
              </w:rPr>
              <w:t>Bite size briefing for members</w:t>
            </w:r>
          </w:p>
        </w:tc>
        <w:tc>
          <w:tcPr>
            <w:tcW w:w="1985" w:type="dxa"/>
            <w:tcBorders>
              <w:bottom w:val="single" w:sz="4" w:space="0" w:color="auto"/>
            </w:tcBorders>
          </w:tcPr>
          <w:p w:rsidR="007E4331" w:rsidRDefault="007E4331" w:rsidP="007E4331">
            <w:pPr>
              <w:rPr>
                <w:szCs w:val="24"/>
              </w:rPr>
            </w:pPr>
            <w:r>
              <w:rPr>
                <w:szCs w:val="24"/>
              </w:rPr>
              <w:t>Andrew Mullaney/</w:t>
            </w:r>
          </w:p>
          <w:p w:rsidR="007E4331" w:rsidRDefault="007E4331" w:rsidP="007E4331">
            <w:pPr>
              <w:rPr>
                <w:szCs w:val="24"/>
              </w:rPr>
            </w:pPr>
            <w:r>
              <w:rPr>
                <w:szCs w:val="24"/>
              </w:rPr>
              <w:t>CC Michael Green</w:t>
            </w:r>
          </w:p>
        </w:tc>
        <w:tc>
          <w:tcPr>
            <w:tcW w:w="1417" w:type="dxa"/>
            <w:tcBorders>
              <w:bottom w:val="single" w:sz="4" w:space="0" w:color="auto"/>
            </w:tcBorders>
          </w:tcPr>
          <w:p w:rsidR="007E4331" w:rsidRDefault="007E4331" w:rsidP="007E4331">
            <w:pPr>
              <w:rPr>
                <w:szCs w:val="24"/>
              </w:rPr>
            </w:pPr>
            <w:r>
              <w:rPr>
                <w:szCs w:val="24"/>
              </w:rPr>
              <w:t>TBC</w:t>
            </w:r>
          </w:p>
        </w:tc>
        <w:tc>
          <w:tcPr>
            <w:tcW w:w="2977" w:type="dxa"/>
            <w:tcBorders>
              <w:bottom w:val="single" w:sz="4" w:space="0" w:color="auto"/>
            </w:tcBorders>
          </w:tcPr>
          <w:p w:rsidR="007E4331" w:rsidRDefault="007E4331" w:rsidP="007E4331">
            <w:pPr>
              <w:rPr>
                <w:szCs w:val="24"/>
              </w:rPr>
            </w:pPr>
          </w:p>
        </w:tc>
        <w:tc>
          <w:tcPr>
            <w:tcW w:w="1701" w:type="dxa"/>
            <w:tcBorders>
              <w:bottom w:val="single" w:sz="4" w:space="0" w:color="auto"/>
            </w:tcBorders>
          </w:tcPr>
          <w:p w:rsidR="007E4331" w:rsidRDefault="007E4331" w:rsidP="007E4331">
            <w:pPr>
              <w:rPr>
                <w:szCs w:val="24"/>
              </w:rPr>
            </w:pPr>
            <w:r>
              <w:rPr>
                <w:szCs w:val="24"/>
              </w:rPr>
              <w:t>NA</w:t>
            </w:r>
          </w:p>
        </w:tc>
      </w:tr>
      <w:tr w:rsidR="0043738F" w:rsidTr="008A7317">
        <w:trPr>
          <w:trHeight w:val="510"/>
        </w:trPr>
        <w:tc>
          <w:tcPr>
            <w:tcW w:w="1631" w:type="dxa"/>
            <w:tcBorders>
              <w:bottom w:val="single" w:sz="4" w:space="0" w:color="auto"/>
            </w:tcBorders>
          </w:tcPr>
          <w:p w:rsidR="007E4331" w:rsidRDefault="007E4331" w:rsidP="007E4331">
            <w:pPr>
              <w:rPr>
                <w:szCs w:val="24"/>
              </w:rPr>
            </w:pPr>
            <w:r>
              <w:rPr>
                <w:szCs w:val="24"/>
              </w:rPr>
              <w:t>Lancashire Parking Services</w:t>
            </w:r>
          </w:p>
          <w:p w:rsidR="007E4331" w:rsidRDefault="007E4331" w:rsidP="007E4331">
            <w:pPr>
              <w:rPr>
                <w:szCs w:val="24"/>
              </w:rPr>
            </w:pPr>
          </w:p>
        </w:tc>
        <w:tc>
          <w:tcPr>
            <w:tcW w:w="3614" w:type="dxa"/>
            <w:tcBorders>
              <w:bottom w:val="single" w:sz="4" w:space="0" w:color="auto"/>
            </w:tcBorders>
          </w:tcPr>
          <w:p w:rsidR="007E4331" w:rsidRDefault="007E4331" w:rsidP="007E4331">
            <w:pPr>
              <w:rPr>
                <w:szCs w:val="24"/>
              </w:rPr>
            </w:pPr>
            <w:r>
              <w:rPr>
                <w:szCs w:val="24"/>
              </w:rPr>
              <w:t>Information to all members around parking services and enforcement across Lancashire</w:t>
            </w:r>
          </w:p>
          <w:p w:rsidR="00857B6A" w:rsidRDefault="00857B6A" w:rsidP="007E4331">
            <w:pPr>
              <w:rPr>
                <w:szCs w:val="24"/>
              </w:rPr>
            </w:pPr>
          </w:p>
          <w:p w:rsidR="00857B6A" w:rsidRDefault="00857B6A" w:rsidP="007E4331">
            <w:pPr>
              <w:rPr>
                <w:szCs w:val="24"/>
              </w:rPr>
            </w:pPr>
          </w:p>
          <w:p w:rsidR="00857B6A" w:rsidRDefault="00857B6A" w:rsidP="007E4331">
            <w:pPr>
              <w:rPr>
                <w:szCs w:val="24"/>
              </w:rPr>
            </w:pPr>
          </w:p>
        </w:tc>
        <w:tc>
          <w:tcPr>
            <w:tcW w:w="1843" w:type="dxa"/>
            <w:tcBorders>
              <w:bottom w:val="single" w:sz="4" w:space="0" w:color="auto"/>
            </w:tcBorders>
          </w:tcPr>
          <w:p w:rsidR="007E4331" w:rsidRDefault="007E4331" w:rsidP="007E4331">
            <w:pPr>
              <w:rPr>
                <w:szCs w:val="24"/>
              </w:rPr>
            </w:pPr>
            <w:r>
              <w:rPr>
                <w:szCs w:val="24"/>
              </w:rPr>
              <w:t>Bite size briefing</w:t>
            </w:r>
          </w:p>
        </w:tc>
        <w:tc>
          <w:tcPr>
            <w:tcW w:w="1985" w:type="dxa"/>
            <w:tcBorders>
              <w:bottom w:val="single" w:sz="4" w:space="0" w:color="auto"/>
            </w:tcBorders>
          </w:tcPr>
          <w:p w:rsidR="007E4331" w:rsidRDefault="007E4331" w:rsidP="007E4331">
            <w:pPr>
              <w:rPr>
                <w:szCs w:val="24"/>
              </w:rPr>
            </w:pPr>
            <w:r>
              <w:rPr>
                <w:szCs w:val="24"/>
              </w:rPr>
              <w:t>Peter Bell</w:t>
            </w:r>
          </w:p>
        </w:tc>
        <w:tc>
          <w:tcPr>
            <w:tcW w:w="1417" w:type="dxa"/>
            <w:tcBorders>
              <w:bottom w:val="single" w:sz="4" w:space="0" w:color="auto"/>
            </w:tcBorders>
          </w:tcPr>
          <w:p w:rsidR="007E4331" w:rsidRDefault="007E4331" w:rsidP="007E4331">
            <w:pPr>
              <w:rPr>
                <w:szCs w:val="24"/>
              </w:rPr>
            </w:pPr>
            <w:r>
              <w:rPr>
                <w:szCs w:val="24"/>
              </w:rPr>
              <w:t>13 March 2019</w:t>
            </w:r>
          </w:p>
        </w:tc>
        <w:tc>
          <w:tcPr>
            <w:tcW w:w="2977" w:type="dxa"/>
            <w:tcBorders>
              <w:bottom w:val="single" w:sz="4" w:space="0" w:color="auto"/>
            </w:tcBorders>
          </w:tcPr>
          <w:p w:rsidR="007E4331" w:rsidRDefault="007E4331" w:rsidP="007E4331">
            <w:pPr>
              <w:rPr>
                <w:szCs w:val="24"/>
              </w:rPr>
            </w:pPr>
          </w:p>
        </w:tc>
        <w:tc>
          <w:tcPr>
            <w:tcW w:w="1701" w:type="dxa"/>
            <w:tcBorders>
              <w:bottom w:val="single" w:sz="4" w:space="0" w:color="auto"/>
            </w:tcBorders>
          </w:tcPr>
          <w:p w:rsidR="007E4331" w:rsidRDefault="007E4331" w:rsidP="007E4331">
            <w:pPr>
              <w:rPr>
                <w:szCs w:val="24"/>
              </w:rPr>
            </w:pPr>
            <w:r>
              <w:rPr>
                <w:szCs w:val="24"/>
              </w:rPr>
              <w:t>NA</w:t>
            </w:r>
          </w:p>
        </w:tc>
      </w:tr>
      <w:tr w:rsidR="007E4331" w:rsidTr="009652CB">
        <w:trPr>
          <w:trHeight w:val="274"/>
        </w:trPr>
        <w:tc>
          <w:tcPr>
            <w:tcW w:w="15168" w:type="dxa"/>
            <w:gridSpan w:val="7"/>
            <w:shd w:val="clear" w:color="auto" w:fill="D0CECE" w:themeFill="background2" w:themeFillShade="E6"/>
          </w:tcPr>
          <w:p w:rsidR="007E4331" w:rsidRDefault="007E4331" w:rsidP="007E4331">
            <w:pPr>
              <w:rPr>
                <w:szCs w:val="24"/>
              </w:rPr>
            </w:pPr>
            <w:r>
              <w:rPr>
                <w:szCs w:val="24"/>
              </w:rPr>
              <w:t>Briefing Note</w:t>
            </w:r>
          </w:p>
        </w:tc>
      </w:tr>
      <w:tr w:rsidR="0043738F" w:rsidTr="00F14FCE">
        <w:trPr>
          <w:trHeight w:val="510"/>
        </w:trPr>
        <w:tc>
          <w:tcPr>
            <w:tcW w:w="1631" w:type="dxa"/>
          </w:tcPr>
          <w:p w:rsidR="007E4331" w:rsidRDefault="007E4331" w:rsidP="007E4331">
            <w:pPr>
              <w:rPr>
                <w:szCs w:val="24"/>
              </w:rPr>
            </w:pPr>
            <w:r>
              <w:rPr>
                <w:szCs w:val="24"/>
              </w:rPr>
              <w:t>Planning Controls</w:t>
            </w:r>
          </w:p>
        </w:tc>
        <w:tc>
          <w:tcPr>
            <w:tcW w:w="3614" w:type="dxa"/>
          </w:tcPr>
          <w:p w:rsidR="007E4331" w:rsidRDefault="007E4331" w:rsidP="007E4331">
            <w:pPr>
              <w:rPr>
                <w:szCs w:val="24"/>
              </w:rPr>
            </w:pPr>
            <w:r>
              <w:rPr>
                <w:szCs w:val="24"/>
              </w:rPr>
              <w:t>Enforcement of planning controls including information on public perception.</w:t>
            </w:r>
          </w:p>
          <w:p w:rsidR="007E4331" w:rsidRDefault="007E4331" w:rsidP="007E4331">
            <w:pPr>
              <w:rPr>
                <w:szCs w:val="24"/>
              </w:rPr>
            </w:pPr>
          </w:p>
        </w:tc>
        <w:tc>
          <w:tcPr>
            <w:tcW w:w="1843" w:type="dxa"/>
          </w:tcPr>
          <w:p w:rsidR="007E4331" w:rsidRDefault="007E4331" w:rsidP="007E4331">
            <w:pPr>
              <w:rPr>
                <w:szCs w:val="24"/>
              </w:rPr>
            </w:pPr>
            <w:r>
              <w:rPr>
                <w:szCs w:val="24"/>
              </w:rPr>
              <w:t>Briefing note for members</w:t>
            </w:r>
          </w:p>
        </w:tc>
        <w:tc>
          <w:tcPr>
            <w:tcW w:w="1985" w:type="dxa"/>
          </w:tcPr>
          <w:p w:rsidR="007E4331" w:rsidRDefault="007E4331" w:rsidP="007E4331">
            <w:pPr>
              <w:rPr>
                <w:szCs w:val="24"/>
              </w:rPr>
            </w:pPr>
            <w:r>
              <w:rPr>
                <w:szCs w:val="24"/>
              </w:rPr>
              <w:t>Andrew Mullaney</w:t>
            </w:r>
          </w:p>
        </w:tc>
        <w:tc>
          <w:tcPr>
            <w:tcW w:w="1417" w:type="dxa"/>
          </w:tcPr>
          <w:p w:rsidR="007E4331" w:rsidRDefault="007E4331" w:rsidP="007E4331">
            <w:pPr>
              <w:rPr>
                <w:szCs w:val="24"/>
              </w:rPr>
            </w:pPr>
            <w:r>
              <w:rPr>
                <w:szCs w:val="24"/>
              </w:rPr>
              <w:t>January 2019</w:t>
            </w:r>
          </w:p>
        </w:tc>
        <w:tc>
          <w:tcPr>
            <w:tcW w:w="2977" w:type="dxa"/>
          </w:tcPr>
          <w:p w:rsidR="007E4331" w:rsidRDefault="007E4331" w:rsidP="007E4331">
            <w:pPr>
              <w:rPr>
                <w:szCs w:val="24"/>
              </w:rPr>
            </w:pPr>
          </w:p>
          <w:p w:rsidR="007E4331" w:rsidRDefault="007E4331" w:rsidP="007E4331">
            <w:pPr>
              <w:rPr>
                <w:szCs w:val="24"/>
              </w:rPr>
            </w:pPr>
          </w:p>
        </w:tc>
        <w:tc>
          <w:tcPr>
            <w:tcW w:w="1701" w:type="dxa"/>
          </w:tcPr>
          <w:p w:rsidR="007E4331" w:rsidRDefault="007E4331" w:rsidP="007E4331">
            <w:pPr>
              <w:rPr>
                <w:szCs w:val="24"/>
              </w:rPr>
            </w:pPr>
            <w:r>
              <w:rPr>
                <w:szCs w:val="24"/>
              </w:rPr>
              <w:t>Sent 05/02/19</w:t>
            </w:r>
          </w:p>
        </w:tc>
      </w:tr>
      <w:tr w:rsidR="0043738F" w:rsidTr="00F14FCE">
        <w:trPr>
          <w:trHeight w:val="510"/>
        </w:trPr>
        <w:tc>
          <w:tcPr>
            <w:tcW w:w="1631" w:type="dxa"/>
          </w:tcPr>
          <w:p w:rsidR="007E4331" w:rsidRDefault="007E4331" w:rsidP="007E4331">
            <w:pPr>
              <w:rPr>
                <w:szCs w:val="24"/>
              </w:rPr>
            </w:pPr>
            <w:r>
              <w:rPr>
                <w:szCs w:val="24"/>
              </w:rPr>
              <w:t>Street Lighting</w:t>
            </w:r>
          </w:p>
        </w:tc>
        <w:tc>
          <w:tcPr>
            <w:tcW w:w="3614" w:type="dxa"/>
          </w:tcPr>
          <w:p w:rsidR="007E4331" w:rsidRDefault="007E4331" w:rsidP="007E4331">
            <w:pPr>
              <w:rPr>
                <w:szCs w:val="24"/>
              </w:rPr>
            </w:pPr>
            <w:r>
              <w:rPr>
                <w:szCs w:val="24"/>
              </w:rPr>
              <w:t>Update on service timescales on publically reported faults plus energy spend update.</w:t>
            </w:r>
          </w:p>
          <w:p w:rsidR="007E4331" w:rsidRDefault="007E4331" w:rsidP="007E4331">
            <w:pPr>
              <w:rPr>
                <w:szCs w:val="24"/>
              </w:rPr>
            </w:pPr>
          </w:p>
        </w:tc>
        <w:tc>
          <w:tcPr>
            <w:tcW w:w="1843" w:type="dxa"/>
          </w:tcPr>
          <w:p w:rsidR="007E4331" w:rsidRDefault="007E4331" w:rsidP="007E4331">
            <w:r>
              <w:t>Briefing note</w:t>
            </w:r>
            <w:r>
              <w:rPr>
                <w:szCs w:val="24"/>
              </w:rPr>
              <w:t xml:space="preserve"> for members</w:t>
            </w:r>
          </w:p>
        </w:tc>
        <w:tc>
          <w:tcPr>
            <w:tcW w:w="1985" w:type="dxa"/>
          </w:tcPr>
          <w:p w:rsidR="007E4331" w:rsidRDefault="007E4331" w:rsidP="007E4331">
            <w:pPr>
              <w:rPr>
                <w:szCs w:val="24"/>
              </w:rPr>
            </w:pPr>
            <w:r>
              <w:rPr>
                <w:szCs w:val="24"/>
              </w:rPr>
              <w:t>Mel Ormesher</w:t>
            </w:r>
          </w:p>
        </w:tc>
        <w:tc>
          <w:tcPr>
            <w:tcW w:w="1417" w:type="dxa"/>
          </w:tcPr>
          <w:p w:rsidR="007E4331" w:rsidRDefault="007E4331" w:rsidP="007E4331">
            <w:pPr>
              <w:rPr>
                <w:szCs w:val="24"/>
              </w:rPr>
            </w:pPr>
            <w:r>
              <w:rPr>
                <w:szCs w:val="24"/>
              </w:rPr>
              <w:t>January 2019</w:t>
            </w:r>
          </w:p>
        </w:tc>
        <w:tc>
          <w:tcPr>
            <w:tcW w:w="2977" w:type="dxa"/>
          </w:tcPr>
          <w:p w:rsidR="007E4331" w:rsidRDefault="007E4331" w:rsidP="007E4331">
            <w:pPr>
              <w:rPr>
                <w:szCs w:val="24"/>
              </w:rPr>
            </w:pPr>
          </w:p>
          <w:p w:rsidR="007E4331" w:rsidRDefault="007E4331" w:rsidP="007E4331">
            <w:pPr>
              <w:rPr>
                <w:szCs w:val="24"/>
              </w:rPr>
            </w:pPr>
          </w:p>
        </w:tc>
        <w:tc>
          <w:tcPr>
            <w:tcW w:w="1701" w:type="dxa"/>
          </w:tcPr>
          <w:p w:rsidR="007E4331" w:rsidRDefault="007E4331" w:rsidP="007E4331">
            <w:pPr>
              <w:rPr>
                <w:szCs w:val="24"/>
              </w:rPr>
            </w:pPr>
            <w:r>
              <w:rPr>
                <w:szCs w:val="24"/>
              </w:rPr>
              <w:t>Sent 05/02/19</w:t>
            </w:r>
          </w:p>
        </w:tc>
      </w:tr>
      <w:tr w:rsidR="0043738F" w:rsidTr="00F14FCE">
        <w:trPr>
          <w:trHeight w:val="510"/>
        </w:trPr>
        <w:tc>
          <w:tcPr>
            <w:tcW w:w="1631" w:type="dxa"/>
          </w:tcPr>
          <w:p w:rsidR="007E4331" w:rsidRDefault="007E4331" w:rsidP="007E4331">
            <w:pPr>
              <w:rPr>
                <w:szCs w:val="24"/>
              </w:rPr>
            </w:pPr>
            <w:r>
              <w:rPr>
                <w:szCs w:val="24"/>
              </w:rPr>
              <w:t>Member Grants, CGF and LIF</w:t>
            </w:r>
          </w:p>
        </w:tc>
        <w:tc>
          <w:tcPr>
            <w:tcW w:w="3614" w:type="dxa"/>
          </w:tcPr>
          <w:p w:rsidR="007E4331" w:rsidRDefault="007E4331" w:rsidP="007E4331">
            <w:pPr>
              <w:rPr>
                <w:szCs w:val="24"/>
              </w:rPr>
            </w:pPr>
            <w:r>
              <w:rPr>
                <w:szCs w:val="24"/>
              </w:rPr>
              <w:t>Impact on third sector and community organisations in relation to the withdrawal of funding</w:t>
            </w:r>
          </w:p>
          <w:p w:rsidR="007E4331" w:rsidRDefault="007E4331" w:rsidP="007E4331">
            <w:pPr>
              <w:rPr>
                <w:szCs w:val="24"/>
              </w:rPr>
            </w:pPr>
          </w:p>
        </w:tc>
        <w:tc>
          <w:tcPr>
            <w:tcW w:w="1843" w:type="dxa"/>
          </w:tcPr>
          <w:p w:rsidR="007E4331" w:rsidRDefault="007E4331" w:rsidP="007E4331">
            <w:r>
              <w:t>Briefing note</w:t>
            </w:r>
            <w:r>
              <w:rPr>
                <w:szCs w:val="24"/>
              </w:rPr>
              <w:t xml:space="preserve"> for members</w:t>
            </w:r>
          </w:p>
        </w:tc>
        <w:tc>
          <w:tcPr>
            <w:tcW w:w="1985" w:type="dxa"/>
          </w:tcPr>
          <w:p w:rsidR="007E4331" w:rsidRDefault="007E4331" w:rsidP="007E4331">
            <w:pPr>
              <w:rPr>
                <w:szCs w:val="24"/>
              </w:rPr>
            </w:pPr>
            <w:r>
              <w:rPr>
                <w:szCs w:val="24"/>
              </w:rPr>
              <w:t>TBC</w:t>
            </w:r>
          </w:p>
        </w:tc>
        <w:tc>
          <w:tcPr>
            <w:tcW w:w="1417" w:type="dxa"/>
          </w:tcPr>
          <w:p w:rsidR="007E4331" w:rsidRDefault="007E4331" w:rsidP="007E4331">
            <w:pPr>
              <w:rPr>
                <w:szCs w:val="24"/>
              </w:rPr>
            </w:pPr>
            <w:r>
              <w:rPr>
                <w:szCs w:val="24"/>
              </w:rPr>
              <w:t>April 2019</w:t>
            </w:r>
          </w:p>
        </w:tc>
        <w:tc>
          <w:tcPr>
            <w:tcW w:w="2977" w:type="dxa"/>
          </w:tcPr>
          <w:p w:rsidR="007E4331" w:rsidRDefault="007E4331" w:rsidP="007E4331">
            <w:pPr>
              <w:rPr>
                <w:szCs w:val="24"/>
              </w:rPr>
            </w:pPr>
          </w:p>
        </w:tc>
        <w:tc>
          <w:tcPr>
            <w:tcW w:w="1701" w:type="dxa"/>
          </w:tcPr>
          <w:p w:rsidR="007E4331" w:rsidRDefault="007E4331" w:rsidP="007E4331">
            <w:pPr>
              <w:rPr>
                <w:szCs w:val="24"/>
              </w:rPr>
            </w:pPr>
          </w:p>
        </w:tc>
      </w:tr>
      <w:tr w:rsidR="0043738F" w:rsidTr="008A7317">
        <w:trPr>
          <w:trHeight w:val="510"/>
        </w:trPr>
        <w:tc>
          <w:tcPr>
            <w:tcW w:w="1631" w:type="dxa"/>
            <w:tcBorders>
              <w:bottom w:val="single" w:sz="4" w:space="0" w:color="auto"/>
            </w:tcBorders>
          </w:tcPr>
          <w:p w:rsidR="007E4331" w:rsidRDefault="007E4331" w:rsidP="007E4331">
            <w:pPr>
              <w:rPr>
                <w:szCs w:val="24"/>
              </w:rPr>
            </w:pPr>
            <w:r>
              <w:rPr>
                <w:szCs w:val="24"/>
              </w:rPr>
              <w:lastRenderedPageBreak/>
              <w:t>Highway Verges</w:t>
            </w:r>
          </w:p>
        </w:tc>
        <w:tc>
          <w:tcPr>
            <w:tcW w:w="3614" w:type="dxa"/>
            <w:tcBorders>
              <w:bottom w:val="single" w:sz="4" w:space="0" w:color="auto"/>
            </w:tcBorders>
          </w:tcPr>
          <w:p w:rsidR="007E4331" w:rsidRDefault="007E4331" w:rsidP="007E4331">
            <w:pPr>
              <w:rPr>
                <w:szCs w:val="24"/>
              </w:rPr>
            </w:pPr>
            <w:r>
              <w:rPr>
                <w:szCs w:val="24"/>
              </w:rPr>
              <w:t xml:space="preserve">Monitoring and impact of additional funding.  Information on different responsibilities of the county council and boroughs.  </w:t>
            </w:r>
          </w:p>
          <w:p w:rsidR="007E4331" w:rsidRDefault="007E4331" w:rsidP="007E4331">
            <w:pPr>
              <w:rPr>
                <w:szCs w:val="24"/>
              </w:rPr>
            </w:pPr>
            <w:r>
              <w:rPr>
                <w:szCs w:val="24"/>
              </w:rPr>
              <w:t>Environmental versus safety</w:t>
            </w:r>
          </w:p>
          <w:p w:rsidR="007E4331" w:rsidRDefault="007E4331" w:rsidP="007E4331">
            <w:pPr>
              <w:rPr>
                <w:szCs w:val="24"/>
              </w:rPr>
            </w:pPr>
            <w:r>
              <w:rPr>
                <w:szCs w:val="24"/>
              </w:rPr>
              <w:t>Policy around trees on verges and type of trees planted (in relation to roots)</w:t>
            </w:r>
          </w:p>
          <w:p w:rsidR="007E4331" w:rsidRDefault="007E4331" w:rsidP="007E4331">
            <w:pPr>
              <w:rPr>
                <w:szCs w:val="24"/>
              </w:rPr>
            </w:pPr>
          </w:p>
        </w:tc>
        <w:tc>
          <w:tcPr>
            <w:tcW w:w="1843" w:type="dxa"/>
            <w:tcBorders>
              <w:bottom w:val="single" w:sz="4" w:space="0" w:color="auto"/>
            </w:tcBorders>
          </w:tcPr>
          <w:p w:rsidR="007E4331" w:rsidRDefault="007E4331" w:rsidP="007E4331">
            <w:pPr>
              <w:rPr>
                <w:szCs w:val="24"/>
              </w:rPr>
            </w:pPr>
            <w:r>
              <w:rPr>
                <w:szCs w:val="24"/>
              </w:rPr>
              <w:t>Briefing note for members</w:t>
            </w:r>
          </w:p>
        </w:tc>
        <w:tc>
          <w:tcPr>
            <w:tcW w:w="1985" w:type="dxa"/>
            <w:tcBorders>
              <w:bottom w:val="single" w:sz="4" w:space="0" w:color="auto"/>
            </w:tcBorders>
          </w:tcPr>
          <w:p w:rsidR="007E4331" w:rsidRDefault="007E4331" w:rsidP="007E4331">
            <w:pPr>
              <w:rPr>
                <w:szCs w:val="24"/>
              </w:rPr>
            </w:pPr>
            <w:r>
              <w:rPr>
                <w:szCs w:val="24"/>
              </w:rPr>
              <w:t>Ridwan Musa</w:t>
            </w:r>
          </w:p>
        </w:tc>
        <w:tc>
          <w:tcPr>
            <w:tcW w:w="1417" w:type="dxa"/>
            <w:tcBorders>
              <w:bottom w:val="single" w:sz="4" w:space="0" w:color="auto"/>
            </w:tcBorders>
          </w:tcPr>
          <w:p w:rsidR="007E4331" w:rsidRDefault="007E4331" w:rsidP="007E4331">
            <w:pPr>
              <w:rPr>
                <w:szCs w:val="24"/>
              </w:rPr>
            </w:pPr>
            <w:r>
              <w:rPr>
                <w:szCs w:val="24"/>
              </w:rPr>
              <w:t>January 2019</w:t>
            </w:r>
          </w:p>
          <w:p w:rsidR="007E4331" w:rsidRDefault="007E4331" w:rsidP="007E4331">
            <w:pPr>
              <w:rPr>
                <w:szCs w:val="24"/>
              </w:rPr>
            </w:pPr>
          </w:p>
        </w:tc>
        <w:tc>
          <w:tcPr>
            <w:tcW w:w="2977" w:type="dxa"/>
            <w:tcBorders>
              <w:bottom w:val="single" w:sz="4" w:space="0" w:color="auto"/>
            </w:tcBorders>
          </w:tcPr>
          <w:p w:rsidR="007E4331" w:rsidRDefault="007E4331" w:rsidP="007E4331">
            <w:pPr>
              <w:rPr>
                <w:szCs w:val="24"/>
              </w:rPr>
            </w:pPr>
          </w:p>
          <w:p w:rsidR="007E4331" w:rsidRDefault="007E4331" w:rsidP="007E4331">
            <w:pPr>
              <w:rPr>
                <w:szCs w:val="24"/>
              </w:rPr>
            </w:pPr>
          </w:p>
        </w:tc>
        <w:tc>
          <w:tcPr>
            <w:tcW w:w="1701" w:type="dxa"/>
            <w:tcBorders>
              <w:bottom w:val="single" w:sz="4" w:space="0" w:color="auto"/>
            </w:tcBorders>
          </w:tcPr>
          <w:p w:rsidR="007E4331" w:rsidRDefault="007E4331" w:rsidP="007E4331">
            <w:pPr>
              <w:rPr>
                <w:szCs w:val="24"/>
              </w:rPr>
            </w:pPr>
            <w:r>
              <w:rPr>
                <w:szCs w:val="24"/>
              </w:rPr>
              <w:t>Sent 05/02/19</w:t>
            </w:r>
          </w:p>
        </w:tc>
      </w:tr>
      <w:tr w:rsidR="007E4331" w:rsidTr="00DB7775">
        <w:trPr>
          <w:trHeight w:val="173"/>
        </w:trPr>
        <w:tc>
          <w:tcPr>
            <w:tcW w:w="15168" w:type="dxa"/>
            <w:gridSpan w:val="7"/>
            <w:shd w:val="clear" w:color="auto" w:fill="D0CECE" w:themeFill="background2" w:themeFillShade="E6"/>
          </w:tcPr>
          <w:p w:rsidR="007E4331" w:rsidRDefault="007E4331" w:rsidP="007E4331">
            <w:pPr>
              <w:rPr>
                <w:szCs w:val="24"/>
              </w:rPr>
            </w:pPr>
            <w:r>
              <w:rPr>
                <w:szCs w:val="24"/>
              </w:rPr>
              <w:t>Topics not yet scheduled</w:t>
            </w:r>
          </w:p>
        </w:tc>
      </w:tr>
      <w:tr w:rsidR="0043738F" w:rsidTr="00024EEF">
        <w:trPr>
          <w:trHeight w:val="510"/>
        </w:trPr>
        <w:tc>
          <w:tcPr>
            <w:tcW w:w="1631" w:type="dxa"/>
            <w:tcBorders>
              <w:top w:val="single" w:sz="4" w:space="0" w:color="auto"/>
              <w:left w:val="single" w:sz="4" w:space="0" w:color="auto"/>
              <w:bottom w:val="single" w:sz="4" w:space="0" w:color="auto"/>
              <w:right w:val="single" w:sz="4" w:space="0" w:color="auto"/>
            </w:tcBorders>
            <w:hideMark/>
          </w:tcPr>
          <w:p w:rsidR="007E4331" w:rsidRDefault="007E4331" w:rsidP="007E4331">
            <w:pPr>
              <w:rPr>
                <w:szCs w:val="24"/>
              </w:rPr>
            </w:pPr>
            <w:r>
              <w:rPr>
                <w:szCs w:val="24"/>
              </w:rPr>
              <w:t>Winter Service Review</w:t>
            </w:r>
          </w:p>
        </w:tc>
        <w:tc>
          <w:tcPr>
            <w:tcW w:w="3614" w:type="dxa"/>
            <w:tcBorders>
              <w:top w:val="single" w:sz="4" w:space="0" w:color="auto"/>
              <w:left w:val="single" w:sz="4" w:space="0" w:color="auto"/>
              <w:bottom w:val="single" w:sz="4" w:space="0" w:color="auto"/>
              <w:right w:val="single" w:sz="4" w:space="0" w:color="auto"/>
            </w:tcBorders>
            <w:hideMark/>
          </w:tcPr>
          <w:p w:rsidR="007E4331" w:rsidRDefault="007E4331" w:rsidP="007E4331">
            <w:pPr>
              <w:rPr>
                <w:szCs w:val="24"/>
              </w:rPr>
            </w:pPr>
            <w:r>
              <w:rPr>
                <w:szCs w:val="24"/>
              </w:rPr>
              <w:t>Including update on the road surface treatment level trigger</w:t>
            </w:r>
          </w:p>
        </w:tc>
        <w:tc>
          <w:tcPr>
            <w:tcW w:w="1843" w:type="dxa"/>
            <w:tcBorders>
              <w:top w:val="single" w:sz="4" w:space="0" w:color="auto"/>
              <w:left w:val="single" w:sz="4" w:space="0" w:color="auto"/>
              <w:bottom w:val="single" w:sz="4" w:space="0" w:color="auto"/>
              <w:right w:val="single" w:sz="4" w:space="0" w:color="auto"/>
            </w:tcBorders>
            <w:hideMark/>
          </w:tcPr>
          <w:p w:rsidR="007E4331" w:rsidRDefault="007E4331" w:rsidP="007E4331">
            <w:pPr>
              <w:rPr>
                <w:szCs w:val="24"/>
              </w:rPr>
            </w:pPr>
            <w:r>
              <w:rPr>
                <w:szCs w:val="24"/>
              </w:rPr>
              <w:t>Meeting</w:t>
            </w:r>
          </w:p>
        </w:tc>
        <w:tc>
          <w:tcPr>
            <w:tcW w:w="1985" w:type="dxa"/>
            <w:tcBorders>
              <w:top w:val="single" w:sz="4" w:space="0" w:color="auto"/>
              <w:left w:val="single" w:sz="4" w:space="0" w:color="auto"/>
              <w:bottom w:val="single" w:sz="4" w:space="0" w:color="auto"/>
              <w:right w:val="single" w:sz="4" w:space="0" w:color="auto"/>
            </w:tcBorders>
            <w:hideMark/>
          </w:tcPr>
          <w:p w:rsidR="007E4331" w:rsidRDefault="007E4331" w:rsidP="007E4331">
            <w:pPr>
              <w:rPr>
                <w:szCs w:val="24"/>
              </w:rPr>
            </w:pPr>
            <w:r>
              <w:rPr>
                <w:szCs w:val="24"/>
              </w:rPr>
              <w:t>TBC</w:t>
            </w:r>
          </w:p>
        </w:tc>
        <w:tc>
          <w:tcPr>
            <w:tcW w:w="1417" w:type="dxa"/>
            <w:tcBorders>
              <w:top w:val="single" w:sz="4" w:space="0" w:color="auto"/>
              <w:left w:val="single" w:sz="4" w:space="0" w:color="auto"/>
              <w:bottom w:val="single" w:sz="4" w:space="0" w:color="auto"/>
              <w:right w:val="single" w:sz="4" w:space="0" w:color="auto"/>
            </w:tcBorders>
          </w:tcPr>
          <w:p w:rsidR="007E4331" w:rsidRDefault="007E4331" w:rsidP="007E4331">
            <w:pPr>
              <w:rPr>
                <w:szCs w:val="24"/>
              </w:rPr>
            </w:pPr>
          </w:p>
        </w:tc>
        <w:tc>
          <w:tcPr>
            <w:tcW w:w="2977" w:type="dxa"/>
            <w:tcBorders>
              <w:top w:val="single" w:sz="4" w:space="0" w:color="auto"/>
              <w:left w:val="single" w:sz="4" w:space="0" w:color="auto"/>
              <w:bottom w:val="single" w:sz="4" w:space="0" w:color="auto"/>
              <w:right w:val="single" w:sz="4" w:space="0" w:color="auto"/>
            </w:tcBorders>
          </w:tcPr>
          <w:p w:rsidR="007E4331" w:rsidRDefault="007E4331" w:rsidP="007E4331">
            <w:pPr>
              <w:rPr>
                <w:szCs w:val="24"/>
              </w:rPr>
            </w:pPr>
          </w:p>
        </w:tc>
        <w:tc>
          <w:tcPr>
            <w:tcW w:w="1701" w:type="dxa"/>
            <w:tcBorders>
              <w:top w:val="single" w:sz="4" w:space="0" w:color="auto"/>
              <w:left w:val="single" w:sz="4" w:space="0" w:color="auto"/>
              <w:bottom w:val="single" w:sz="4" w:space="0" w:color="auto"/>
              <w:right w:val="single" w:sz="4" w:space="0" w:color="auto"/>
            </w:tcBorders>
          </w:tcPr>
          <w:p w:rsidR="007E4331" w:rsidRDefault="007E4331" w:rsidP="007E4331">
            <w:pPr>
              <w:rPr>
                <w:szCs w:val="24"/>
              </w:rPr>
            </w:pPr>
          </w:p>
        </w:tc>
      </w:tr>
    </w:tbl>
    <w:p w:rsidR="005B3002" w:rsidRPr="005B3002" w:rsidRDefault="005B3002" w:rsidP="005B3002">
      <w:pPr>
        <w:rPr>
          <w:szCs w:val="24"/>
        </w:rPr>
      </w:pPr>
    </w:p>
    <w:sectPr w:rsidR="005B3002" w:rsidRPr="005B3002" w:rsidSect="00DC4153">
      <w:headerReference w:type="default" r:id="rId9"/>
      <w:footerReference w:type="default" r:id="rId10"/>
      <w:pgSz w:w="16838" w:h="11906" w:orient="landscape"/>
      <w:pgMar w:top="567"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801" w:rsidRDefault="00020801" w:rsidP="00020801">
      <w:pPr>
        <w:spacing w:after="0" w:line="240" w:lineRule="auto"/>
      </w:pPr>
      <w:r>
        <w:separator/>
      </w:r>
    </w:p>
  </w:endnote>
  <w:endnote w:type="continuationSeparator" w:id="0">
    <w:p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01" w:rsidRDefault="00020801" w:rsidP="00020801">
    <w:pPr>
      <w:pStyle w:val="Footer"/>
      <w:jc w:val="right"/>
    </w:pPr>
    <w:r>
      <w:rPr>
        <w:noProof/>
        <w:lang w:eastAsia="en-GB"/>
      </w:rPr>
      <w:drawing>
        <wp:inline distT="0" distB="0" distL="0" distR="0">
          <wp:extent cx="1257300" cy="628650"/>
          <wp:effectExtent l="0" t="0" r="0" b="0"/>
          <wp:docPr id="3" name="Picture 3"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801" w:rsidRDefault="00020801" w:rsidP="00020801">
      <w:pPr>
        <w:spacing w:after="0" w:line="240" w:lineRule="auto"/>
      </w:pPr>
      <w:r>
        <w:separator/>
      </w:r>
    </w:p>
  </w:footnote>
  <w:footnote w:type="continuationSeparator" w:id="0">
    <w:p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54B" w:rsidRDefault="0064654B">
    <w:pPr>
      <w:pStyle w:val="Header"/>
    </w:pPr>
    <w:r>
      <w:tab/>
    </w:r>
    <w:r>
      <w:tab/>
    </w:r>
    <w:r>
      <w:tab/>
    </w:r>
    <w:r>
      <w:tab/>
    </w:r>
    <w:r>
      <w:tab/>
    </w:r>
    <w:r>
      <w:tab/>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147967"/>
    <w:multiLevelType w:val="hybridMultilevel"/>
    <w:tmpl w:val="6EE8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41070E"/>
    <w:multiLevelType w:val="hybridMultilevel"/>
    <w:tmpl w:val="CA6406B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75410710"/>
    <w:multiLevelType w:val="hybridMultilevel"/>
    <w:tmpl w:val="703A0038"/>
    <w:lvl w:ilvl="0" w:tplc="FFFFFFFF">
      <w:start w:val="1"/>
      <w:numFmt w:val="low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20801"/>
    <w:rsid w:val="00024EEF"/>
    <w:rsid w:val="00032242"/>
    <w:rsid w:val="000D4823"/>
    <w:rsid w:val="000E7880"/>
    <w:rsid w:val="001036F1"/>
    <w:rsid w:val="0012008E"/>
    <w:rsid w:val="0013341F"/>
    <w:rsid w:val="00187FE4"/>
    <w:rsid w:val="001915A5"/>
    <w:rsid w:val="001B6362"/>
    <w:rsid w:val="001E0917"/>
    <w:rsid w:val="00201798"/>
    <w:rsid w:val="002B6339"/>
    <w:rsid w:val="002C7843"/>
    <w:rsid w:val="002E0E30"/>
    <w:rsid w:val="00321F20"/>
    <w:rsid w:val="00334446"/>
    <w:rsid w:val="003573DE"/>
    <w:rsid w:val="0037199F"/>
    <w:rsid w:val="0043738F"/>
    <w:rsid w:val="004509C8"/>
    <w:rsid w:val="00471FBB"/>
    <w:rsid w:val="004E08C3"/>
    <w:rsid w:val="0051373F"/>
    <w:rsid w:val="00520B45"/>
    <w:rsid w:val="00542EB9"/>
    <w:rsid w:val="00551D55"/>
    <w:rsid w:val="00556A6B"/>
    <w:rsid w:val="00564711"/>
    <w:rsid w:val="005842E9"/>
    <w:rsid w:val="00585376"/>
    <w:rsid w:val="005874BC"/>
    <w:rsid w:val="005A279B"/>
    <w:rsid w:val="005B3002"/>
    <w:rsid w:val="005C0BD3"/>
    <w:rsid w:val="005F70B6"/>
    <w:rsid w:val="0060611B"/>
    <w:rsid w:val="0064654B"/>
    <w:rsid w:val="00652319"/>
    <w:rsid w:val="00673BED"/>
    <w:rsid w:val="006A64ED"/>
    <w:rsid w:val="006D52AC"/>
    <w:rsid w:val="007E4331"/>
    <w:rsid w:val="00826CA9"/>
    <w:rsid w:val="00853A6F"/>
    <w:rsid w:val="00857B6A"/>
    <w:rsid w:val="008976C2"/>
    <w:rsid w:val="008A4728"/>
    <w:rsid w:val="008A7317"/>
    <w:rsid w:val="00920E92"/>
    <w:rsid w:val="009449B9"/>
    <w:rsid w:val="00957472"/>
    <w:rsid w:val="00971FD9"/>
    <w:rsid w:val="00A074D5"/>
    <w:rsid w:val="00A21829"/>
    <w:rsid w:val="00A70227"/>
    <w:rsid w:val="00A93EBF"/>
    <w:rsid w:val="00AC2DBC"/>
    <w:rsid w:val="00AD03ED"/>
    <w:rsid w:val="00AE604E"/>
    <w:rsid w:val="00AF2DD0"/>
    <w:rsid w:val="00B15642"/>
    <w:rsid w:val="00B40E68"/>
    <w:rsid w:val="00BC433F"/>
    <w:rsid w:val="00C354BA"/>
    <w:rsid w:val="00C36E36"/>
    <w:rsid w:val="00C54A59"/>
    <w:rsid w:val="00C55743"/>
    <w:rsid w:val="00C60712"/>
    <w:rsid w:val="00C6466E"/>
    <w:rsid w:val="00C90096"/>
    <w:rsid w:val="00CC09B6"/>
    <w:rsid w:val="00D35E87"/>
    <w:rsid w:val="00D47A34"/>
    <w:rsid w:val="00DB4B6C"/>
    <w:rsid w:val="00DC136F"/>
    <w:rsid w:val="00DC4153"/>
    <w:rsid w:val="00DD1FBC"/>
    <w:rsid w:val="00E16190"/>
    <w:rsid w:val="00E45B0F"/>
    <w:rsid w:val="00E701DC"/>
    <w:rsid w:val="00E93864"/>
    <w:rsid w:val="00EE3E9B"/>
    <w:rsid w:val="00EF2B8B"/>
    <w:rsid w:val="00F14FCE"/>
    <w:rsid w:val="00F51E71"/>
    <w:rsid w:val="00F60448"/>
    <w:rsid w:val="00F71F09"/>
    <w:rsid w:val="00F73BA2"/>
    <w:rsid w:val="00FE05B5"/>
    <w:rsid w:val="00FE2D8C"/>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187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90629">
      <w:bodyDiv w:val="1"/>
      <w:marLeft w:val="0"/>
      <w:marRight w:val="0"/>
      <w:marTop w:val="0"/>
      <w:marBottom w:val="0"/>
      <w:divBdr>
        <w:top w:val="none" w:sz="0" w:space="0" w:color="auto"/>
        <w:left w:val="none" w:sz="0" w:space="0" w:color="auto"/>
        <w:bottom w:val="none" w:sz="0" w:space="0" w:color="auto"/>
        <w:right w:val="none" w:sz="0" w:space="0" w:color="auto"/>
      </w:divBdr>
    </w:div>
    <w:div w:id="715856736">
      <w:bodyDiv w:val="1"/>
      <w:marLeft w:val="0"/>
      <w:marRight w:val="0"/>
      <w:marTop w:val="0"/>
      <w:marBottom w:val="0"/>
      <w:divBdr>
        <w:top w:val="none" w:sz="0" w:space="0" w:color="auto"/>
        <w:left w:val="none" w:sz="0" w:space="0" w:color="auto"/>
        <w:bottom w:val="none" w:sz="0" w:space="0" w:color="auto"/>
        <w:right w:val="none" w:sz="0" w:space="0" w:color="auto"/>
      </w:divBdr>
    </w:div>
    <w:div w:id="15834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gintranet/ieListDocuments.aspx?CId=914&amp;MId=2916&amp;Ver=4&amp;info=1&amp;bcr=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1492E-0931-4BC4-B95F-FD4C0E65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Bhatti, Misbah</cp:lastModifiedBy>
  <cp:revision>2</cp:revision>
  <dcterms:created xsi:type="dcterms:W3CDTF">2019-03-07T12:31:00Z</dcterms:created>
  <dcterms:modified xsi:type="dcterms:W3CDTF">2019-03-07T12:31:00Z</dcterms:modified>
</cp:coreProperties>
</file>